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B2E" w:rsidRPr="00C51B2E" w:rsidRDefault="00C51B2E" w:rsidP="00C51B2E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C51B2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  <w:r w:rsidR="000306F4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,</w:t>
      </w:r>
    </w:p>
    <w:p w:rsidR="00C51B2E" w:rsidRPr="00C51B2E" w:rsidRDefault="00C51B2E" w:rsidP="00C51B2E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C51B2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утвержденной приказом от </w:t>
      </w:r>
      <w:r w:rsidR="000306F4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30</w:t>
      </w:r>
      <w:r w:rsidRPr="00C51B2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.08.2022 №</w:t>
      </w:r>
      <w:r w:rsidR="000306F4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13-о</w:t>
      </w: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306F4" w:rsidRPr="006F4E7F" w:rsidRDefault="000306F4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Музыка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6F4E7F" w:rsidRPr="006F4E7F" w:rsidRDefault="006F4E7F" w:rsidP="006F4E7F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306F4" w:rsidRPr="006F4E7F" w:rsidRDefault="000306F4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6FCF" w:rsidRPr="00DE1D6D" w:rsidRDefault="000A1D33" w:rsidP="006F4E7F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  <w:r w:rsidRPr="00DE1D6D">
        <w:rPr>
          <w:b/>
          <w:bCs/>
          <w:color w:val="252525"/>
          <w:spacing w:val="-2"/>
          <w:sz w:val="24"/>
          <w:szCs w:val="28"/>
          <w:lang w:val="ru-RU"/>
        </w:rPr>
        <w:lastRenderedPageBreak/>
        <w:t>ПОЯСНИТЕЛЬНАЯ ЗАПИСКА</w:t>
      </w:r>
    </w:p>
    <w:p w:rsidR="00DF6FCF" w:rsidRPr="00F05DB3" w:rsidRDefault="000A1D33" w:rsidP="006F4E7F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музыке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на уровень начального общего образования для обучающихся 1–4-х </w:t>
      </w:r>
      <w:r w:rsid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класс 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DF6FCF" w:rsidRPr="00F05DB3" w:rsidRDefault="000A1D33" w:rsidP="006F4E7F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«Искусство», утвержденной 24.12.2018 решением Коллегии Минпросвещения;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примерной рабочей программы по музыке;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УМК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для 1–4-х классов по музыке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В.В.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Алеева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 w:rsidP="00DE1D6D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«Музыка» для обучающихся на уровне основного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</w:t>
      </w:r>
      <w:r w:rsid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Целью реализации 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данной программы является воспитание музыкальной культуры как части всей духовной культуры обучающихся через: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становление системы ценностей обучающихся в единстве эмоциональной и познавательной сфер;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ребенка, развитие внутренней мотивации к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Достижение цели обеспечивает решение учебно-методических </w:t>
      </w:r>
      <w:r w:rsidRPr="00F05DB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задач: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формирование культуры осознанного восприятия музыкальных образов;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приобщение к общечеловеческим духовным ценностям через собственный внутренний опыт эмоционального переживания;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развитие эмоционального интеллекта в единстве с другими познавательными и регулятивными универсальными учебными действиями;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развитие ассоциативного мышления и продуктивного воображения;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введение ребенка в искусство через разнообразие видов музыкальной деятельности, в том числе: слушание (воспитание грамотного слушателя), исполнение (пение, игра на доступных музыкальных инструментах), сочинение (элементы импровизации, композиции, аранжировки), музыкальное движение (пластическое интонирование, танец, двигательное моделирование и др.), исследовательские и творческие проекты;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воспитание уважения к цивилизационному наследию России; присвоение интонационно-образного строя отечественной музыкальной культуры;</w:t>
      </w:r>
    </w:p>
    <w:p w:rsidR="00DF6FCF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расширение кругозора, воспитание любознательности, интереса к музыкальной культуре других стран, культур, времен и народов.</w:t>
      </w:r>
    </w:p>
    <w:p w:rsidR="00217319" w:rsidRPr="00F05DB3" w:rsidRDefault="00217319" w:rsidP="00217319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Изучение предмета «Музыка» предполагает активную </w:t>
      </w:r>
      <w:proofErr w:type="spellStart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социо</w:t>
      </w:r>
      <w:proofErr w:type="spellEnd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-культурную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связях с такими дисциплинами образовательной программы, как «Изобразительное искусство», «Литературное чтение»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="006F4E7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1-4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кл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ассах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, составляет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68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0,5 часов 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в неделю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F6FCF" w:rsidRPr="00DE1D6D" w:rsidRDefault="000A1D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D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2871"/>
        <w:gridCol w:w="3274"/>
        <w:gridCol w:w="1901"/>
        <w:gridCol w:w="1635"/>
      </w:tblGrid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  <w:proofErr w:type="spellEnd"/>
          </w:p>
        </w:tc>
      </w:tr>
      <w:tr w:rsidR="00DF6FC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учителя</w:t>
            </w:r>
            <w:proofErr w:type="spellEnd"/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31F6" w:rsidRPr="00F05DB3" w:rsidRDefault="003E31F6">
            <w:pPr>
              <w:rPr>
                <w:lang w:val="ru-RU"/>
              </w:rPr>
            </w:pPr>
            <w:r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3E31F6" w:rsidRDefault="000A1D33" w:rsidP="003E31F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 w:rsidR="003E31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C50A26" w:rsidRDefault="00C50A26">
            <w:pPr>
              <w:rPr>
                <w:lang w:val="ru-RU"/>
              </w:rPr>
            </w:pPr>
            <w:r>
              <w:rPr>
                <w:lang w:val="ru-RU"/>
              </w:rPr>
              <w:t xml:space="preserve">Просвещение 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Музыка.1–4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программа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F05DB3" w:rsidRDefault="00C50A26">
            <w:pPr>
              <w:rPr>
                <w:lang w:val="ru-RU"/>
              </w:rPr>
            </w:pPr>
            <w:r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3E31F6" w:rsidRDefault="000A1D33" w:rsidP="003E31F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 w:rsidR="003E31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C50A26">
            <w:r>
              <w:rPr>
                <w:lang w:val="ru-RU"/>
              </w:rPr>
              <w:t>Просвещение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</w:tr>
      <w:tr w:rsidR="00DF6FC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C50A2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Pr="00C50A26" w:rsidRDefault="00C50A26" w:rsidP="00C50A26">
            <w:pPr>
              <w:rPr>
                <w:lang w:val="ru-RU"/>
              </w:rPr>
            </w:pPr>
            <w:r w:rsidRPr="0074768C"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 w:rsidRPr="0074768C"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 w:rsidRPr="00855B74">
              <w:rPr>
                <w:lang w:val="ru-RU"/>
              </w:rPr>
              <w:t xml:space="preserve">Просвещение </w:t>
            </w:r>
          </w:p>
        </w:tc>
      </w:tr>
      <w:tr w:rsidR="00C50A2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тетрадь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Pr="00C50A26" w:rsidRDefault="00C50A26" w:rsidP="00C50A26">
            <w:pPr>
              <w:rPr>
                <w:lang w:val="ru-RU"/>
              </w:rPr>
            </w:pPr>
            <w:r w:rsidRPr="0074768C"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 w:rsidRPr="0074768C"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 w:rsidRPr="00855B74">
              <w:rPr>
                <w:lang w:val="ru-RU"/>
              </w:rPr>
              <w:t xml:space="preserve">Просвещение 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</w:tr>
    </w:tbl>
    <w:p w:rsidR="006F4E7F" w:rsidRDefault="006F4E7F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306F4" w:rsidRDefault="000306F4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3E31F6" w:rsidRDefault="008B5286" w:rsidP="000306F4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1</w:t>
      </w:r>
      <w:r w:rsidR="009301A7">
        <w:rPr>
          <w:b/>
          <w:bCs/>
          <w:color w:val="252525"/>
          <w:spacing w:val="-2"/>
          <w:sz w:val="28"/>
          <w:szCs w:val="28"/>
          <w:lang w:val="ru-RU"/>
        </w:rPr>
        <w:t xml:space="preserve">. </w:t>
      </w:r>
      <w:r w:rsidR="003E31F6" w:rsidRPr="009301A7">
        <w:rPr>
          <w:b/>
          <w:bCs/>
          <w:color w:val="252525"/>
          <w:spacing w:val="-2"/>
          <w:sz w:val="28"/>
          <w:szCs w:val="28"/>
          <w:lang w:val="ru-RU"/>
        </w:rPr>
        <w:t>СОДЕРЖАНИЕ УЧЕБНОГО ПРЕДМЕТА</w:t>
      </w:r>
    </w:p>
    <w:p w:rsidR="00301420" w:rsidRDefault="00301420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>1 класс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«МУЗЫКА В ЖИЗНИ ЧЕЛОВЕКА»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Красота и вдохновение. 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Стремление человека к красоте Особое состояние — вдохновение. Музыка — возможность вместе переживать вдохновение, наслаждаться красотой. 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Музыкальное единство людей — хор. Гимн Чеченской Республики.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Музыкальные пейзажи.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Музыкальные портреты.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Какой же праздник без музыки?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Музыка, создающая настроение праздника. Музыка в цирке, на уличном шествии, спортивном празднике.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 на войне, музыка о войне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Военная тема в музыкальном искусстве. Военные песни, марши, интонации, ритмы, тембры</w:t>
      </w:r>
    </w:p>
    <w:p w:rsidR="00301420" w:rsidRDefault="00301420" w:rsidP="00301420">
      <w:pPr>
        <w:pStyle w:val="a4"/>
        <w:spacing w:before="0" w:beforeAutospacing="0" w:after="125" w:afterAutospacing="0"/>
        <w:ind w:right="2" w:firstLine="284"/>
      </w:pPr>
      <w:r>
        <w:rPr>
          <w:color w:val="000000"/>
        </w:rPr>
        <w:t>(призывная кварта, пунктирный ритм, тембры малого барабана, трубы и т. д.)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«НАРОДНАЯ МУЗЫКА РОССИИ»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Край, в котором ты живёшь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1001" w:firstLine="284"/>
      </w:pPr>
      <w:r>
        <w:rPr>
          <w:color w:val="000000"/>
        </w:rPr>
        <w:t>Музыкальные традиции малой Родины. Песни, обряды, музыкальные инструменты. </w:t>
      </w:r>
    </w:p>
    <w:p w:rsidR="00301420" w:rsidRDefault="00301420" w:rsidP="00301420">
      <w:pPr>
        <w:pStyle w:val="a4"/>
        <w:spacing w:before="0" w:beforeAutospacing="0" w:after="3" w:afterAutospacing="0"/>
        <w:ind w:right="1001" w:firstLine="284"/>
      </w:pPr>
      <w:r>
        <w:rPr>
          <w:i/>
          <w:iCs/>
          <w:color w:val="000000"/>
        </w:rPr>
        <w:t>Русский фольклор.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>
        <w:rPr>
          <w:color w:val="000000"/>
        </w:rPr>
        <w:t>заклички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потешки</w:t>
      </w:r>
      <w:proofErr w:type="spellEnd"/>
      <w:r>
        <w:rPr>
          <w:color w:val="000000"/>
        </w:rPr>
        <w:t>, считалки, прибаутки)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Русские народные музыкальные инструменты.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Народные музыкальные инструменты (балалайка, рожок, свирель, гусли, гармонь, ложки).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Инструментальные наигрыши. Плясовые мелодии.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Сказки, мифы и легенды</w:t>
      </w:r>
    </w:p>
    <w:p w:rsidR="00301420" w:rsidRDefault="00301420" w:rsidP="00301420">
      <w:pPr>
        <w:pStyle w:val="a4"/>
        <w:spacing w:before="0" w:beforeAutospacing="0" w:after="120" w:afterAutospacing="0"/>
        <w:ind w:right="2" w:firstLine="284"/>
      </w:pPr>
      <w:r>
        <w:rPr>
          <w:color w:val="000000"/>
        </w:rPr>
        <w:t>Народные сказители. Русские народные сказания, былины. Эпос народов России2. Сказки и легенды о музыке и музыкантах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proofErr w:type="spellStart"/>
      <w:r>
        <w:rPr>
          <w:b/>
          <w:bCs/>
          <w:color w:val="000000"/>
        </w:rPr>
        <w:t>Mодуль</w:t>
      </w:r>
      <w:proofErr w:type="spellEnd"/>
      <w:r>
        <w:rPr>
          <w:b/>
          <w:bCs/>
          <w:color w:val="000000"/>
        </w:rPr>
        <w:t xml:space="preserve"> «МУЗЫКАЛЬНАЯ ГРАМОТА»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Весь мир звучит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Звуки музыкальные и шумовые. Свойства звука: высота, громкость, длительность, тембр.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Звукоряд.</w:t>
      </w:r>
    </w:p>
    <w:p w:rsidR="00301420" w:rsidRDefault="00301420" w:rsidP="00301420">
      <w:pPr>
        <w:pStyle w:val="a4"/>
        <w:spacing w:before="0" w:beforeAutospacing="0" w:after="3" w:afterAutospacing="0"/>
        <w:ind w:right="4188" w:firstLine="284"/>
      </w:pPr>
      <w:r>
        <w:rPr>
          <w:color w:val="000000"/>
        </w:rPr>
        <w:t xml:space="preserve">Нотный стан, скрипичный ключ. Ноты первой октавы </w:t>
      </w:r>
      <w:r>
        <w:rPr>
          <w:i/>
          <w:iCs/>
          <w:color w:val="000000"/>
        </w:rPr>
        <w:t>Ритм.</w:t>
      </w:r>
    </w:p>
    <w:p w:rsidR="00301420" w:rsidRDefault="00301420" w:rsidP="00301420">
      <w:pPr>
        <w:pStyle w:val="a4"/>
        <w:spacing w:before="0" w:beforeAutospacing="0" w:after="3" w:afterAutospacing="0"/>
        <w:ind w:right="114" w:firstLine="284"/>
      </w:pPr>
      <w:r>
        <w:rPr>
          <w:color w:val="000000"/>
        </w:rPr>
        <w:t xml:space="preserve">Звуки длинные и короткие (восьмые и четвертные длительности), такт, тактовая черта </w:t>
      </w:r>
      <w:r>
        <w:rPr>
          <w:i/>
          <w:iCs/>
          <w:color w:val="000000"/>
        </w:rPr>
        <w:t>Ритмический рисунок.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Длительности половинная, целая, шестнадцатые. Паузы. Ритмические рисунки. Ритмическая партитура.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Высота звуков.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lastRenderedPageBreak/>
        <w:t xml:space="preserve">Регистры. Ноты певческого диапазона. Расположение нот на клавиатуре. Знаки </w:t>
      </w:r>
      <w:r w:rsidR="006F4E7F">
        <w:rPr>
          <w:color w:val="000000"/>
        </w:rPr>
        <w:t>альтерации. (</w:t>
      </w:r>
      <w:r>
        <w:rPr>
          <w:color w:val="000000"/>
        </w:rPr>
        <w:t>диезы, бемоли, бекары).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"КЛАССИЧЕСКАЯ МУЗЫКА"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Композиторы — детям.</w:t>
      </w:r>
    </w:p>
    <w:p w:rsidR="00301420" w:rsidRDefault="00301420" w:rsidP="006F4E7F">
      <w:pPr>
        <w:pStyle w:val="a4"/>
        <w:spacing w:before="0" w:beforeAutospacing="0" w:after="3" w:afterAutospacing="0"/>
        <w:ind w:right="1360" w:firstLine="284"/>
        <w:jc w:val="both"/>
      </w:pPr>
      <w:r>
        <w:rPr>
          <w:color w:val="000000"/>
        </w:rPr>
        <w:t xml:space="preserve">Детская музыка П. И. Чайковского, С. С. Прокофьева, Д. Б. </w:t>
      </w:r>
      <w:proofErr w:type="spellStart"/>
      <w:r>
        <w:rPr>
          <w:color w:val="000000"/>
        </w:rPr>
        <w:t>Кабалевского</w:t>
      </w:r>
      <w:proofErr w:type="spellEnd"/>
      <w:r>
        <w:rPr>
          <w:color w:val="000000"/>
        </w:rPr>
        <w:t xml:space="preserve"> и др. Понятие </w:t>
      </w:r>
      <w:proofErr w:type="spellStart"/>
      <w:proofErr w:type="gramStart"/>
      <w:r>
        <w:rPr>
          <w:color w:val="000000"/>
        </w:rPr>
        <w:t>жанра.Песня</w:t>
      </w:r>
      <w:proofErr w:type="spellEnd"/>
      <w:proofErr w:type="gramEnd"/>
      <w:r>
        <w:rPr>
          <w:color w:val="000000"/>
        </w:rPr>
        <w:t xml:space="preserve">, танец, марш </w:t>
      </w:r>
      <w:r>
        <w:rPr>
          <w:i/>
          <w:iCs/>
          <w:color w:val="000000"/>
        </w:rPr>
        <w:t>Оркестр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r>
        <w:rPr>
          <w:color w:val="000000"/>
        </w:rPr>
        <w:t>Оркестр — большой коллектив музыкантов. Дирижёр, партитура, репетиция. Жанр концерта — музыкальное соревнование солиста с оркестром. 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proofErr w:type="spellStart"/>
      <w:r>
        <w:rPr>
          <w:color w:val="000000"/>
        </w:rPr>
        <w:t>Аднан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Шахбулатов</w:t>
      </w:r>
      <w:proofErr w:type="spellEnd"/>
      <w:r>
        <w:rPr>
          <w:color w:val="000000"/>
        </w:rPr>
        <w:t xml:space="preserve"> «Мой город», </w:t>
      </w:r>
    </w:p>
    <w:p w:rsidR="00301420" w:rsidRDefault="00301420" w:rsidP="006F4E7F">
      <w:pPr>
        <w:pStyle w:val="a4"/>
        <w:spacing w:before="0" w:beforeAutospacing="0" w:after="10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Форте</w:t>
      </w:r>
      <w:r>
        <w:rPr>
          <w:rFonts w:ascii="Calibri" w:hAnsi="Calibri"/>
          <w:color w:val="000000"/>
          <w:sz w:val="25"/>
          <w:szCs w:val="25"/>
        </w:rPr>
        <w:t>​</w:t>
      </w:r>
      <w:r>
        <w:rPr>
          <w:i/>
          <w:iCs/>
          <w:color w:val="000000"/>
        </w:rPr>
        <w:t>пиано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r>
        <w:rPr>
          <w:color w:val="000000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синтез​</w:t>
      </w:r>
      <w:proofErr w:type="spellStart"/>
      <w:r>
        <w:rPr>
          <w:color w:val="000000"/>
        </w:rPr>
        <w:t>атор</w:t>
      </w:r>
      <w:proofErr w:type="spellEnd"/>
      <w:r>
        <w:rPr>
          <w:color w:val="000000"/>
        </w:rPr>
        <w:t>).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Флейта.</w:t>
      </w:r>
    </w:p>
    <w:p w:rsidR="00301420" w:rsidRDefault="00301420" w:rsidP="006F4E7F">
      <w:pPr>
        <w:pStyle w:val="a4"/>
        <w:spacing w:before="0" w:beforeAutospacing="0" w:after="3" w:afterAutospacing="0"/>
        <w:ind w:right="870" w:firstLine="284"/>
        <w:jc w:val="both"/>
      </w:pPr>
      <w:r>
        <w:rPr>
          <w:color w:val="000000"/>
        </w:rPr>
        <w:t xml:space="preserve">Предки современной флейты. Легенда о нимфе </w:t>
      </w:r>
      <w:proofErr w:type="spellStart"/>
      <w:r>
        <w:rPr>
          <w:color w:val="000000"/>
        </w:rPr>
        <w:t>Сиринкс</w:t>
      </w:r>
      <w:proofErr w:type="spellEnd"/>
      <w:r>
        <w:rPr>
          <w:color w:val="000000"/>
        </w:rPr>
        <w:t>. Музыка для флейты соло, флейты в сопровождении фортепиано, оркестра.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Скрипка, виолончель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"ДУХОВНАЯ МУЗЫКА"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Песни верующих.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Молитва, хорал, песнопение, духовный стих. Образы духовной музыки в творчестве композиторов- классиков.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b/>
          <w:bCs/>
          <w:color w:val="000000"/>
        </w:rPr>
        <w:t>Модуль "МУЗЫКА НАРОДОВ МИРА"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 наших соседей.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b/>
          <w:bCs/>
          <w:color w:val="000000"/>
        </w:rPr>
        <w:t>Модуль "МУЗЫКА ТЕАТРА И КИНО"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Музыкальная сказка на сцене, на экране.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  <w:rPr>
          <w:color w:val="000000"/>
        </w:rPr>
      </w:pPr>
      <w:r>
        <w:rPr>
          <w:color w:val="000000"/>
        </w:rPr>
        <w:t>Характеры персонажей, отражённые в музыке. Тембр голоса. Соло. Хор, ансамбль.</w:t>
      </w:r>
    </w:p>
    <w:p w:rsidR="00F9102D" w:rsidRPr="00F9102D" w:rsidRDefault="00F9102D" w:rsidP="006F4E7F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9102D" w:rsidRPr="000306F4" w:rsidRDefault="00F9102D" w:rsidP="006F4E7F">
      <w:pPr>
        <w:spacing w:before="0" w:beforeAutospacing="0" w:after="36" w:afterAutospacing="0"/>
        <w:ind w:left="180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ru-RU" w:eastAsia="ru-RU"/>
        </w:rPr>
      </w:pPr>
      <w:r w:rsidRPr="000306F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ru-RU" w:eastAsia="ru-RU"/>
        </w:rPr>
        <w:t>2 класс</w:t>
      </w:r>
    </w:p>
    <w:p w:rsidR="00F9102D" w:rsidRPr="00F9102D" w:rsidRDefault="00F9102D" w:rsidP="006F4E7F">
      <w:pPr>
        <w:spacing w:before="0" w:beforeAutospacing="0" w:after="36" w:afterAutospacing="0"/>
        <w:ind w:left="180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«МУЗЫКА В ЖИЗНИ ЧЕЛОВЕКА»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пейзажи</w:t>
      </w:r>
    </w:p>
    <w:p w:rsidR="00F9102D" w:rsidRPr="00F9102D" w:rsidRDefault="00F9102D" w:rsidP="006F4E7F">
      <w:pPr>
        <w:spacing w:before="0" w:beforeAutospacing="0" w:after="27" w:afterAutospacing="0"/>
        <w:ind w:left="-15" w:right="2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портреты</w:t>
      </w:r>
    </w:p>
    <w:p w:rsidR="00F9102D" w:rsidRPr="00F9102D" w:rsidRDefault="00F9102D" w:rsidP="006F4E7F">
      <w:pPr>
        <w:spacing w:before="0" w:beforeAutospacing="0" w:after="27" w:afterAutospacing="0"/>
        <w:ind w:left="-15" w:right="2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Танцы, игры и веселье</w:t>
      </w:r>
    </w:p>
    <w:p w:rsidR="00F9102D" w:rsidRPr="00F9102D" w:rsidRDefault="00F9102D" w:rsidP="006F4E7F">
      <w:pPr>
        <w:spacing w:before="0" w:beforeAutospacing="0" w:after="27" w:afterAutospacing="0"/>
        <w:ind w:left="180" w:right="2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— игра звуками. Танец — искусство и радость движения. Примеры популярных танцев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Главный музыкальный символ</w:t>
      </w:r>
    </w:p>
    <w:p w:rsidR="00F9102D" w:rsidRPr="00F9102D" w:rsidRDefault="00F9102D" w:rsidP="006F4E7F">
      <w:pPr>
        <w:spacing w:before="0" w:beforeAutospacing="0" w:after="27" w:afterAutospacing="0"/>
        <w:ind w:left="180" w:right="2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Гимн России — главный музыкальный символ нашей страны. Традиции исполнения Гимна России.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Другие гимны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Искусство времени</w:t>
      </w:r>
    </w:p>
    <w:p w:rsidR="00F9102D" w:rsidRPr="00F9102D" w:rsidRDefault="00F9102D" w:rsidP="00F9102D">
      <w:pPr>
        <w:spacing w:before="0" w:beforeAutospacing="0" w:after="84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Музыка —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временно́е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искусство. Погружение в поток музыкального звучания. Музыкальные образы движения, изменения и развития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Mодуль</w:t>
      </w:r>
      <w:proofErr w:type="spellEnd"/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«МУЗЫКАЛЬНАЯ ГРАМОТА»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Мелодия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Мотив, музыкальная фраза.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Поступенное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плавное движение мелодии, скачки. Мелодический рисунок.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Сопровождение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Аккомпанемент. Остинато. Вступление, заключение, проигрыш.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Песня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Куплетная форма. Запев, припев.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Тональность. Гамма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Тоника, тональность. Знаки при ключе. Мажорные и минорные тональности (до 2—3 знаков при ключе)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Интервалы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Вариации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Варьирование как принцип развития. Тема. Вариации.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Музыкальный язык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Темп, тембр. Динамика (форте, пиано, крещендо, диминуэндо и др.). Штрихи (стаккато, легато, акцент и др.)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Лад</w:t>
      </w:r>
    </w:p>
    <w:p w:rsidR="00F9102D" w:rsidRPr="00F9102D" w:rsidRDefault="00F9102D" w:rsidP="00F9102D">
      <w:pPr>
        <w:spacing w:before="0" w:beforeAutospacing="0" w:after="153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Понятие лада. Семиступенные лады мажор и минор. Краска звучания.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Ступеневый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состав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«КЛАССИЧЕСКАЯ МУЗЫКА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Композиторы — детям.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Детская музыка П. И. Чайковского, С. С. Прокофьева, Д. Б.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Кабалевского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др. Понятие жанра.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Песня, танец, марш.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инструменты. Фортепиано.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инструменты. Скрипка, виолончель.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Программная музыка.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Программная музыка. Программное название, известный сюжет, литературный эпиграф.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Симфоническая музыка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Симфонический оркестр. Тембры, группы инструментов. Симфония, симфоническая картина.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Европейские композиторы-классики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зарубежных композиторов.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Русские композиторы-классики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отечественных композиторов.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Мастерство исполнителя</w:t>
      </w:r>
    </w:p>
    <w:p w:rsidR="00F9102D" w:rsidRPr="00F9102D" w:rsidRDefault="00F9102D" w:rsidP="00F9102D">
      <w:pPr>
        <w:spacing w:before="0" w:beforeAutospacing="0" w:after="149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«ДУХОВНАЯ МУЗЫКА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lastRenderedPageBreak/>
        <w:t>Звучание храма</w:t>
      </w:r>
    </w:p>
    <w:p w:rsidR="00F9102D" w:rsidRPr="00F9102D" w:rsidRDefault="00F9102D" w:rsidP="00F9102D">
      <w:pPr>
        <w:spacing w:before="0" w:beforeAutospacing="0" w:after="27" w:afterAutospacing="0"/>
        <w:ind w:left="-15" w:right="225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Колокольность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музыке русских композиторов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Песни верующих</w:t>
      </w:r>
    </w:p>
    <w:p w:rsidR="00F9102D" w:rsidRPr="00F9102D" w:rsidRDefault="00F9102D" w:rsidP="00F9102D">
      <w:pPr>
        <w:spacing w:before="0" w:beforeAutospacing="0" w:after="145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Молитва, хорал, песнопение, духовный стих. Образы духовной музыки в творчестве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композиторовклассиков</w:t>
      </w:r>
      <w:proofErr w:type="spellEnd"/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«НАРОДНАЯ МУЗЫКА РОССИИ»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Русский фольклор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заклички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потешки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считалки, прибаутки)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Русские народные музыкальные инструменты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Народные музыкальные инструменты (балалайка, рожок, свирель, гусли, гармонь, ложки).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Инструментальные наигрыши. Плясовые мелодии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Народные праздники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Обряды, игры, хороводы, праздничная символика — на примере одного или нескольких народных праздников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Фольклор в творчестве профессиональных музыкантов</w:t>
      </w:r>
    </w:p>
    <w:p w:rsidR="00F9102D" w:rsidRPr="00F9102D" w:rsidRDefault="00F9102D" w:rsidP="00F9102D">
      <w:pPr>
        <w:spacing w:before="0" w:beforeAutospacing="0" w:after="149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«МУЗЫКА ТЕАТРА И КИНО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Музыкальная сказка на сцене, на экране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Характеры персонажей, отражённые в музыке. Тембр голоса. Соло. Хор, ансамбль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Театр оперы и балета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Особенности музыкальных спектаклей. Балет. Опера. Солисты, хор, оркестр, дирижёр в музыкальном спектакле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Опера. Главные герои и номера оперного спектакля</w:t>
      </w:r>
    </w:p>
    <w:p w:rsidR="008E717F" w:rsidRPr="00217319" w:rsidRDefault="00F9102D" w:rsidP="00217319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Ария, хор, сцена, увертюра — оркестровое вступление. Отдельные номера из опер русских и зарубежных композиторов</w:t>
      </w:r>
      <w:r w:rsid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8E717F" w:rsidRPr="000306F4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</w:pPr>
      <w:r w:rsidRPr="000306F4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>3 класс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Модуль «МУЗЫКА В ЖИЗНИ ЧЕЛОВЕКА»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пейзажи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портреты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 на войне, музыка о войне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Военная тема в музыкальном искусстве. Военные песни, марши, интонации, ритмы, тембры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(призывная кварта, пунктирный ритм, тембры малого барабана, трубы и т. д.)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M</w:t>
      </w:r>
      <w:proofErr w:type="spellStart"/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одуль</w:t>
      </w:r>
      <w:proofErr w:type="spellEnd"/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«МУЗЫКАЛЬНАЯ ГРАМОТА»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Музыкальный язык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Темп, тембр. Динамика (форте, пиано, крещендо, диминуэндо и др.). Штрихи (стаккато, легато, акцент и др.)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lastRenderedPageBreak/>
        <w:t>Дополнительные обозначения в нотах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Реприза, фермата, вольта, украшения (трели, форшлаги)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Ритмические рисунки в размере 6/8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Размер 6/8. Нота с точкой. Шестнадцатые. Пунктирный ритм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Размер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Равномерная пульсация. Сильные и слабые доли. Размеры 2/4, 3/4, 4/4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КЛАССИЧЕСКАЯ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Песня, романс, вокализ, кант.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Композиторы — детям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Детская музыка П. И. Чайковского, С. С. Прокофьева, Д. Б.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Кабалевского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др. Понятие жанра.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Песня, танец, марш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Программная музыка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Программная музыка. Программное название, известный сюжет, литературный эпиграф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Оркестр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Оркестр — большой коллектив музыкантов. Дирижёр, партитура, репетиция. Жанр концерта — музыкальное соревнование солиста с оркестром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инструменты. Флейта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Предки современной флейты. Легенда о нимфе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Сиринкс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Музыка для флейты соло, флейты в сопровождении фортепиано, оркестра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инструменты. Скрипка, виолончель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Русские композиторы-классики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отечественных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Европейские композиторы-классики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зарубежных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ДУХОВНАЯ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Искусство Русской православной церкви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в православном храме. Традиции исполнения, жанры (тропарь, стихира, величание и др.).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и живопись, посвящённые святым. Образы Христа, Богородицы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Религиозные праздники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Праздничная служба, вокальная (в том числе хоровая) музыка религиозного содержания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Модуль «НАРОДНАЯ МУЗЫКА РОССИИ»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Сказки, мифы и легенды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Народные праздники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Обряды, игры, хороводы, праздничная символика — на примере одного или нескольких народных праздников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МУЗЫКА ТЕАТРА И КИНО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lastRenderedPageBreak/>
        <w:t>Опера. Главные герои и номера оперного спектакля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Патриотическая и народная тема в театре и кино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Балет. Хореография — искусство танца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Сюжет музыкального спектакля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Либретто. Развитие музыки в соответствии с сюжетом. Действия и сцены в опере и балете.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Контрастные образы, лейтмотивы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Оперетта, мюзикл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Роджерса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Ф.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Лоу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др.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СОВРЕМЕННЯ МУЗЫКАЛЬНАЯ КУЛЬТУРА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Джаз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Особенности джаза: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импровизационность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ритм (синкопы, триоли, свинг). Музыкальные инструменты джаза, особые приёмы игры на них. Творчество джазовых музыкантов.</w:t>
      </w:r>
    </w:p>
    <w:p w:rsidR="008E717F" w:rsidRDefault="008E717F" w:rsidP="008B5286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E717F" w:rsidRPr="008E717F" w:rsidRDefault="008E717F" w:rsidP="008E717F">
      <w:pPr>
        <w:spacing w:before="0" w:beforeAutospacing="0" w:after="270" w:afterAutospacing="0" w:line="259" w:lineRule="auto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4 класс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Модуль «МУЗЫКА В ЖИЗНИ ЧЕЛОВЕКА»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Музыкальные пейзажи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Танцы, игры и веселье</w:t>
      </w:r>
    </w:p>
    <w:p w:rsidR="008E717F" w:rsidRPr="008E717F" w:rsidRDefault="008E717F" w:rsidP="008E717F">
      <w:pPr>
        <w:spacing w:before="0" w:beforeAutospacing="0" w:after="150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— игра звуками. Танец — искусство и радость движения. Примеры популярных танцев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</w:rPr>
        <w:t>M</w:t>
      </w:r>
      <w:proofErr w:type="spellStart"/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одуль</w:t>
      </w:r>
      <w:proofErr w:type="spellEnd"/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«МУЗЫКАЛЬНАЯ ГРАМОТА»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Мелодия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Мотив, музыкальная фраза.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Поступенное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, плавное движение мелодии, скачки. Мелодический рисунок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Интервалы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Дополнительные обозначения в нотах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Реприза, фермата, вольта, украшения (трели, форшлаги)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Вариации</w:t>
      </w:r>
    </w:p>
    <w:p w:rsidR="008E717F" w:rsidRPr="008E717F" w:rsidRDefault="008E717F" w:rsidP="008E717F">
      <w:pPr>
        <w:spacing w:before="0" w:beforeAutospacing="0" w:after="153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Варьирование как принцип развития. Тема. Вариации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lastRenderedPageBreak/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КЛАССИЧЕСКАЯ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романс, вокализ, кант.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Симфоническая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Симфонический оркестр. Тембры, группы инструментов. Симфония, симфоническая картина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Композиторы — детям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Детская музыка П. И. Чайковского, С. С. Прокофьева, Д. Б.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Кабалевского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др. Понятие жанра.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танец, марш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романс, вокализ, кант.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Инструментальная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Жанры камерной инструментальной музыки: этюд, пьеса. Альбом. Цикл. Сюита. Соната. Квартет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Программная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Программная музыка. Программное название, известный сюжет, литературный эпиграф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Музыкальные инструменты. Скрипка, виолончель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Русские композиторы-классики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отечественных композиторов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Европейские композиторы-классики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зарубежных композиторов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Мастерство исполнителя</w:t>
      </w:r>
    </w:p>
    <w:p w:rsidR="008E717F" w:rsidRPr="008E717F" w:rsidRDefault="008E717F" w:rsidP="008E717F">
      <w:pPr>
        <w:spacing w:before="0" w:beforeAutospacing="0" w:after="148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ДУХОВНАЯ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Звучание храма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25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Колокольность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музыке русских композиторов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Искусство Русской православной церкви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в православном храме. Традиции исполнения, жанры (тропарь, стихира, величание и др.).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и живопись, посвящённые святым. Образы Христа, Богородицы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Религиозные праздники</w:t>
      </w:r>
    </w:p>
    <w:p w:rsidR="008E717F" w:rsidRPr="008E717F" w:rsidRDefault="008E717F" w:rsidP="008E717F">
      <w:pPr>
        <w:spacing w:before="0" w:beforeAutospacing="0" w:after="150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Праздничная служба, вокальная (в том числе хоровая) музыка религиозного содержания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lastRenderedPageBreak/>
        <w:t>Модуль «НАРОДНАЯ МУЗЫКА РОССИИ»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Жанры музыкального фольклора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Фольклорные жанры, общие для всех народов: лирические, трудовые, колыбельные песни, танцы и пляски. Традиционные музыкальные инструменты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Русские народные музыкальные инструменты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Инструментальные наигрыши. Плясовые мелодии</w:t>
      </w:r>
    </w:p>
    <w:p w:rsidR="008E717F" w:rsidRPr="008E717F" w:rsidRDefault="008E717F" w:rsidP="006F4E7F">
      <w:pPr>
        <w:spacing w:before="0" w:beforeAutospacing="0" w:after="36" w:afterAutospacing="0" w:line="259" w:lineRule="auto"/>
        <w:ind w:left="175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Первые артисты, народный театр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Скоморохи. Ярмарочный балаган. Вертеп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Фольклор в творчестве профессиональных музыкантов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Сказки, мифы и легенды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Народные праздники</w:t>
      </w:r>
    </w:p>
    <w:p w:rsidR="008E717F" w:rsidRPr="008E717F" w:rsidRDefault="008E717F" w:rsidP="006F4E7F">
      <w:pPr>
        <w:spacing w:before="0" w:beforeAutospacing="0" w:after="148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МУЗЫКА ТЕАТРА И КИНО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Сюжет музыкального спектакля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Либретто. Развитие музыки в соответствии с сюжетом. Действия и сцены в опере и балете.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Контрастные образы, лейтмотивы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Балет. Хореография — искусство танца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Оперетта, мюзикл</w:t>
      </w:r>
    </w:p>
    <w:p w:rsidR="008E717F" w:rsidRPr="008E717F" w:rsidRDefault="008E717F" w:rsidP="006F4E7F">
      <w:pPr>
        <w:spacing w:before="0" w:beforeAutospacing="0" w:after="149" w:afterAutospacing="0" w:line="265" w:lineRule="auto"/>
        <w:ind w:left="-15" w:right="960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Роджерса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Ф.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Лоу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др.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СОВРЕМЕННЯ МУЗЫКАЛЬНАЯ КУЛЬТУРА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Современные обработки классической музыки</w:t>
      </w:r>
    </w:p>
    <w:p w:rsidR="008E717F" w:rsidRPr="008E717F" w:rsidRDefault="008E717F" w:rsidP="006F4E7F">
      <w:pPr>
        <w:spacing w:before="0" w:beforeAutospacing="0" w:after="148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МУЗЫКА НАРОДОВ МИРА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наших соседей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Фольклор и музыкальные традиции Белоруссии, Украины, Прибалтики (песни, танцы, обычаи, музыкальные инструменты)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Кавказские мелодии и ритмы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129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Музыкальные традиции и праздники, народные инструменты и жанры. Композиторы и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музыкантыисполнители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Грузии, Армении, Азербайджана. Близость музыкальной культуры этих стран с российскими республиками Северного Кавказа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lastRenderedPageBreak/>
        <w:t>Музыка Японии и Китая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Древние истоки музыкальной культуры стран Юго-Восточной Азии. Императорские церемонии, музыкальные инструменты. Пентатоника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Средней Азии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Музыкальные традиции и праздники, народные инструменты и современные исполнители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Казахстана, Киргизии, и других стран региона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Певец своего народа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Интонации народной музыки в творчестве зарубежных композиторов — ярких представителей национального музыкального стиля своей страны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Диалог культур</w:t>
      </w:r>
    </w:p>
    <w:p w:rsidR="008B5286" w:rsidRDefault="008E717F" w:rsidP="006F4E7F">
      <w:pPr>
        <w:spacing w:before="0" w:beforeAutospacing="0" w:after="27" w:afterAutospacing="0"/>
        <w:ind w:left="-15" w:right="884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</w:t>
      </w:r>
    </w:p>
    <w:p w:rsidR="008E717F" w:rsidRDefault="008E717F" w:rsidP="008B5286">
      <w:pPr>
        <w:spacing w:before="0" w:beforeAutospacing="0" w:after="27" w:afterAutospacing="0"/>
        <w:ind w:left="-15" w:right="884" w:firstLine="180"/>
        <w:rPr>
          <w:b/>
          <w:bCs/>
          <w:color w:val="252525"/>
          <w:spacing w:val="-2"/>
          <w:sz w:val="24"/>
          <w:szCs w:val="28"/>
          <w:lang w:val="ru-RU"/>
        </w:rPr>
      </w:pPr>
    </w:p>
    <w:p w:rsidR="001837BE" w:rsidRPr="008B5286" w:rsidRDefault="001837BE" w:rsidP="008B5286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D6D">
        <w:rPr>
          <w:b/>
          <w:bCs/>
          <w:color w:val="252525"/>
          <w:spacing w:val="-2"/>
          <w:sz w:val="24"/>
          <w:szCs w:val="28"/>
          <w:lang w:val="ru-RU"/>
        </w:rPr>
        <w:t>1. ПЛАНИРУЕМЫЕ РЕЗУЛЬТАТЫ ОСВОЕНИЯ УЧЕБНОГО ПРЕДМЕТА</w:t>
      </w:r>
    </w:p>
    <w:p w:rsidR="001837BE" w:rsidRPr="00490A82" w:rsidRDefault="001837BE" w:rsidP="001837BE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490A82">
        <w:rPr>
          <w:b/>
          <w:bCs/>
          <w:color w:val="252525"/>
          <w:spacing w:val="-2"/>
          <w:sz w:val="28"/>
          <w:szCs w:val="28"/>
          <w:lang w:val="ru-RU"/>
        </w:rPr>
        <w:t>Личностные</w:t>
      </w:r>
    </w:p>
    <w:p w:rsidR="001837BE" w:rsidRPr="00F05DB3" w:rsidRDefault="001837BE" w:rsidP="001837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Гражданско-патриотического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Духовно-нравственного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признание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каждого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837BE" w:rsidRPr="00F05DB3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1837BE" w:rsidRPr="00F05DB3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837BE" w:rsidRPr="00F05DB3" w:rsidRDefault="001837BE" w:rsidP="001837BE">
      <w:pPr>
        <w:numPr>
          <w:ilvl w:val="0"/>
          <w:numId w:val="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1837BE" w:rsidRPr="00F05DB3" w:rsidRDefault="001837BE" w:rsidP="001837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4. Физического воспитания, формирования культуры здоровья и эмоционального благополучия:</w:t>
      </w:r>
    </w:p>
    <w:p w:rsidR="001837BE" w:rsidRPr="00F05DB3" w:rsidRDefault="001837BE" w:rsidP="001837BE">
      <w:pPr>
        <w:numPr>
          <w:ilvl w:val="0"/>
          <w:numId w:val="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1837BE" w:rsidRPr="00F05DB3" w:rsidRDefault="001837BE" w:rsidP="001837BE">
      <w:pPr>
        <w:numPr>
          <w:ilvl w:val="0"/>
          <w:numId w:val="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Default="001837BE" w:rsidP="001837BE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бережное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природе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837BE" w:rsidRPr="00F05DB3" w:rsidRDefault="001837BE" w:rsidP="001837BE">
      <w:pPr>
        <w:numPr>
          <w:ilvl w:val="0"/>
          <w:numId w:val="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10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:rsidR="00217319" w:rsidRDefault="001837BE" w:rsidP="00217319">
      <w:pPr>
        <w:numPr>
          <w:ilvl w:val="0"/>
          <w:numId w:val="10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837BE" w:rsidRPr="00217319" w:rsidRDefault="001837BE" w:rsidP="00217319">
      <w:pPr>
        <w:ind w:left="426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17319">
        <w:rPr>
          <w:b/>
          <w:bCs/>
          <w:color w:val="252525"/>
          <w:spacing w:val="-2"/>
          <w:sz w:val="28"/>
          <w:szCs w:val="28"/>
          <w:lang w:val="ru-RU"/>
        </w:rPr>
        <w:t>Метапредметные</w:t>
      </w:r>
      <w:proofErr w:type="spellEnd"/>
    </w:p>
    <w:p w:rsidR="001837BE" w:rsidRPr="008B5286" w:rsidRDefault="001837BE" w:rsidP="008B5286">
      <w:pPr>
        <w:ind w:firstLine="426"/>
        <w:contextualSpacing/>
        <w:jc w:val="both"/>
        <w:rPr>
          <w:lang w:val="ru-RU"/>
        </w:rPr>
      </w:pPr>
      <w:r w:rsidRPr="008B5286">
        <w:rPr>
          <w:lang w:val="ru-RU"/>
        </w:rPr>
        <w:t>Овладение универсальными познавательными действиями</w:t>
      </w:r>
    </w:p>
    <w:p w:rsidR="001837BE" w:rsidRPr="008B5286" w:rsidRDefault="001837BE" w:rsidP="008B5286">
      <w:pPr>
        <w:ind w:firstLine="426"/>
        <w:contextualSpacing/>
        <w:jc w:val="both"/>
        <w:rPr>
          <w:lang w:val="ru-RU"/>
        </w:rPr>
      </w:pPr>
      <w:r w:rsidRPr="008B5286">
        <w:rPr>
          <w:lang w:val="ru-RU"/>
        </w:rPr>
        <w:t>Базовые логические действия: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F46B63" w:rsidRDefault="001837BE" w:rsidP="008B5286">
      <w:pPr>
        <w:ind w:firstLine="426"/>
        <w:contextualSpacing/>
        <w:jc w:val="both"/>
        <w:rPr>
          <w:lang w:val="ru-RU"/>
        </w:rPr>
      </w:pPr>
      <w:r w:rsidRPr="00F46B63">
        <w:rPr>
          <w:lang w:val="ru-RU"/>
        </w:rPr>
        <w:t>Базовые исследовательские действия: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6F4E7F">
        <w:rPr>
          <w:lang w:val="ru-RU"/>
        </w:rPr>
        <w:t>музицирования</w:t>
      </w:r>
      <w:proofErr w:type="spellEnd"/>
      <w:r w:rsidRPr="006F4E7F">
        <w:rPr>
          <w:lang w:val="ru-RU"/>
        </w:rPr>
        <w:t>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lastRenderedPageBreak/>
        <w:t>прогнозировать возможное развитие музыкального процесса, эволюции культурных явлений в различных условиях.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F46B63" w:rsidRDefault="001837BE" w:rsidP="008B5286">
      <w:pPr>
        <w:ind w:firstLine="426"/>
        <w:contextualSpacing/>
        <w:jc w:val="both"/>
        <w:rPr>
          <w:lang w:val="ru-RU"/>
        </w:rPr>
      </w:pPr>
      <w:r w:rsidRPr="00F46B63">
        <w:rPr>
          <w:lang w:val="ru-RU"/>
        </w:rPr>
        <w:t>Работа с информацией: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выбирать источник получения информации;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анализировать музыкальные тексты (акустические и нотные) по предложенному учителем алгоритму;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самостоятельно создавать схемы, таблицы для представления информации.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универсальными коммуникативными действиями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Невербальная коммуникация: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выступать перед публикой в качестве исполнителя музыки (соло или в коллективе);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F46B63" w:rsidRDefault="001837BE" w:rsidP="008B5286">
      <w:pPr>
        <w:ind w:firstLine="426"/>
        <w:contextualSpacing/>
        <w:jc w:val="both"/>
        <w:rPr>
          <w:lang w:val="ru-RU"/>
        </w:rPr>
      </w:pPr>
      <w:r w:rsidRPr="00F46B63">
        <w:rPr>
          <w:lang w:val="ru-RU"/>
        </w:rPr>
        <w:t>Вербальная коммуникация: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признавать возможность существования разных точек зрения;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корректно и аргументированно высказывать своё мнение;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строить речевое высказывание в соответствии с поставленной задачей;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создавать устные и письменные тексты (описание, рассуждение, повествование);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готовить небольшие публичные выступления;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подбирать иллюстративный материал (рисунки, фото, плакаты) к тексту выступления.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F46B63" w:rsidRDefault="001837BE" w:rsidP="008B5286">
      <w:pPr>
        <w:ind w:firstLine="426"/>
        <w:contextualSpacing/>
        <w:jc w:val="both"/>
        <w:rPr>
          <w:lang w:val="ru-RU"/>
        </w:rPr>
      </w:pPr>
      <w:r w:rsidRPr="00F46B63">
        <w:rPr>
          <w:lang w:val="ru-RU"/>
        </w:rPr>
        <w:t>Совместная деятельность (сотрудничество):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 xml:space="preserve">стремиться к объединению усилий, эмоциональной </w:t>
      </w:r>
      <w:proofErr w:type="spellStart"/>
      <w:r w:rsidRPr="006F4E7F">
        <w:rPr>
          <w:lang w:val="ru-RU"/>
        </w:rPr>
        <w:t>эмпатии</w:t>
      </w:r>
      <w:proofErr w:type="spellEnd"/>
      <w:r w:rsidRPr="006F4E7F">
        <w:rPr>
          <w:lang w:val="ru-RU"/>
        </w:rPr>
        <w:t xml:space="preserve"> в ситуациях совместного восприятия, исполнения музыки;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ответственно выполнять свою часть работы; оценивать свой вклад в общий результат;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выполнять совместные проектные, творческие задания с опорой на предложенные образцы.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универсальными регулятивными действиями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Самоорганизация: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планировать действия по решению учебной задачи для получения результата;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выстраивать последовательность выбранных действий.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lastRenderedPageBreak/>
        <w:t>Самоконтроль: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устанавливать причины успеха/неудач учебной деятельности;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корректировать свои учебные действия для преодоления ошибок.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301420" w:rsidRDefault="00301420" w:rsidP="00301420">
      <w:pPr>
        <w:pStyle w:val="a4"/>
        <w:spacing w:before="0" w:beforeAutospacing="0" w:after="132" w:afterAutospacing="0"/>
      </w:pPr>
      <w:r>
        <w:rPr>
          <w:b/>
          <w:bCs/>
          <w:color w:val="000000"/>
        </w:rPr>
        <w:t>ПРЕДМЕТНЫЕ РЕЗУЛЬТАТЫ</w:t>
      </w:r>
    </w:p>
    <w:p w:rsidR="001837BE" w:rsidRPr="008B5286" w:rsidRDefault="001837BE" w:rsidP="000306F4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8B528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p w:rsidR="00301420" w:rsidRDefault="00301420" w:rsidP="00301420">
      <w:pPr>
        <w:pStyle w:val="a4"/>
        <w:spacing w:before="0" w:beforeAutospacing="0" w:after="120" w:afterAutospacing="0"/>
        <w:ind w:left="-15" w:right="2" w:firstLine="180"/>
        <w:jc w:val="both"/>
      </w:pPr>
      <w:r>
        <w:rPr>
          <w:color w:val="000000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Обучающиеся, освоившие основную образовательную программу по предмету «Музыка»: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с интересом занимаются музыкой, любят петь, играть на доступных музыкальных инструментах,</w:t>
      </w:r>
      <w:r w:rsidR="005D3D4C">
        <w:t xml:space="preserve"> </w:t>
      </w:r>
      <w:r>
        <w:rPr>
          <w:color w:val="000000"/>
        </w:rPr>
        <w:t>умеют слушать серьёзную музыку, знают правила поведения в театре, концертном зале;</w:t>
      </w:r>
    </w:p>
    <w:p w:rsidR="005D3D4C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74" w:firstLine="284"/>
        <w:jc w:val="both"/>
        <w:rPr>
          <w:color w:val="000000"/>
        </w:rPr>
      </w:pPr>
      <w:r>
        <w:rPr>
          <w:color w:val="000000"/>
        </w:rPr>
        <w:t xml:space="preserve">сознательно стремятся к развитию своих музыкальных способностей; 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74" w:firstLine="284"/>
        <w:jc w:val="both"/>
      </w:pPr>
      <w:r>
        <w:rPr>
          <w:color w:val="000000"/>
        </w:rPr>
        <w:t>осознают разнообразие форм и направлений музыкального искусства, могут назвать музыкальные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произведения, композиторов, исполнителей, которые им нравятся, аргументировать свой выбор;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имеют опыт восприятия, исполнения музыки разных жанров, творческой деятельности в различных</w:t>
      </w:r>
      <w:r w:rsidR="005D3D4C">
        <w:t xml:space="preserve"> </w:t>
      </w:r>
      <w:r>
        <w:rPr>
          <w:color w:val="000000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120" w:afterAutospacing="0"/>
        <w:ind w:left="142" w:right="2" w:firstLine="284"/>
        <w:jc w:val="both"/>
      </w:pPr>
      <w:r>
        <w:rPr>
          <w:color w:val="000000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 «Музыка в жизни человека»: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исполнять Гимн Российской Федерации, Гимн своей республики, школы, исполнять песни,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воспринимать музыкальное искусство как отражение многообразия жизни, различать обобщённые</w:t>
      </w:r>
      <w:r w:rsidR="005D3D4C">
        <w:t xml:space="preserve"> </w:t>
      </w:r>
      <w:r>
        <w:rPr>
          <w:color w:val="000000"/>
        </w:rPr>
        <w:t xml:space="preserve">жанровые сферы: напевность (лирика), </w:t>
      </w:r>
      <w:proofErr w:type="spellStart"/>
      <w:r>
        <w:rPr>
          <w:color w:val="000000"/>
        </w:rPr>
        <w:t>танцевальность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маршевость</w:t>
      </w:r>
      <w:proofErr w:type="spellEnd"/>
      <w:r>
        <w:rPr>
          <w:color w:val="000000"/>
        </w:rPr>
        <w:t xml:space="preserve"> (связь с движением), </w:t>
      </w:r>
      <w:proofErr w:type="spellStart"/>
      <w:r>
        <w:rPr>
          <w:color w:val="000000"/>
        </w:rPr>
        <w:t>декламационность</w:t>
      </w:r>
      <w:proofErr w:type="spellEnd"/>
      <w:r>
        <w:rPr>
          <w:color w:val="000000"/>
        </w:rPr>
        <w:t>, эпос (связь со словом);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осознавать собственные чувства и мысли, эстетические переживания, замечать прекрасное в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120" w:afterAutospacing="0"/>
        <w:ind w:left="0" w:right="2" w:firstLine="284"/>
        <w:jc w:val="both"/>
      </w:pPr>
      <w:r>
        <w:rPr>
          <w:color w:val="000000"/>
        </w:rPr>
        <w:t>окружающем мире и в человеке, стремиться к развитию и удовлетворению эстетических потребностей.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  «Народная музыка России»: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определять принадлежность музыкальных интонаций, изученных произведений к родному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фольклору, русской музыке, народной музыке различных регионов России;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821" w:firstLine="284"/>
        <w:jc w:val="both"/>
      </w:pPr>
      <w:r>
        <w:rPr>
          <w:color w:val="000000"/>
        </w:rPr>
        <w:lastRenderedPageBreak/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>
        <w:rPr>
          <w:color w:val="000000"/>
        </w:rPr>
        <w:t>звукоизвлечения</w:t>
      </w:r>
      <w:proofErr w:type="spellEnd"/>
      <w:r>
        <w:rPr>
          <w:color w:val="000000"/>
        </w:rPr>
        <w:t>: духовые,</w:t>
      </w:r>
      <w:r w:rsidR="005D3D4C">
        <w:t xml:space="preserve"> </w:t>
      </w:r>
      <w:r>
        <w:rPr>
          <w:color w:val="000000"/>
        </w:rPr>
        <w:t>ударные, струнные;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определять принадлежность музыкальных произведений и их фрагментов к композиторскому или</w:t>
      </w:r>
      <w:r w:rsidR="005D3D4C">
        <w:t xml:space="preserve"> </w:t>
      </w:r>
      <w:r>
        <w:rPr>
          <w:color w:val="000000"/>
        </w:rPr>
        <w:t>народному творчеству;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различать манеру пения, инструментального исполнения, типы солистов и коллективов — народных</w:t>
      </w:r>
      <w:r w:rsidR="005D3D4C">
        <w:t xml:space="preserve"> </w:t>
      </w:r>
      <w:r>
        <w:rPr>
          <w:color w:val="000000"/>
        </w:rPr>
        <w:t>и академических;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  <w:r w:rsidR="005D3D4C">
        <w:t xml:space="preserve"> </w:t>
      </w:r>
      <w:r>
        <w:rPr>
          <w:color w:val="000000"/>
        </w:rPr>
        <w:t>основе освоенных фольклорных жанров.</w:t>
      </w:r>
    </w:p>
    <w:p w:rsidR="00301420" w:rsidRDefault="00301420" w:rsidP="00217319">
      <w:pPr>
        <w:pStyle w:val="a4"/>
        <w:spacing w:before="0" w:beforeAutospacing="0" w:after="3" w:afterAutospacing="0"/>
        <w:ind w:left="360" w:right="522"/>
        <w:jc w:val="both"/>
      </w:pPr>
      <w:proofErr w:type="gramStart"/>
      <w:r>
        <w:rPr>
          <w:b/>
          <w:bCs/>
          <w:color w:val="000000"/>
        </w:rPr>
        <w:t>Модуль  «</w:t>
      </w:r>
      <w:proofErr w:type="gramEnd"/>
      <w:r>
        <w:rPr>
          <w:b/>
          <w:bCs/>
          <w:color w:val="000000"/>
        </w:rPr>
        <w:t xml:space="preserve">Музыкальная грамота»: </w:t>
      </w:r>
      <w:r>
        <w:rPr>
          <w:color w:val="000000"/>
        </w:rPr>
        <w:t>классифицировать звуки: шумовые и музыкальные, длинные, короткие, тихие, громкие, низкие,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высокие;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различать элементы музыкального языка (темп, тембр, регистр, динамика, ритм, мелодия,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аккомпанемент и др.), уметь объяснить значение соответствующих терминов;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различать изобразительные и выразительные интонации, находить признаки сходства и различия</w:t>
      </w:r>
      <w:r w:rsidR="005D3D4C">
        <w:t xml:space="preserve"> </w:t>
      </w:r>
      <w:r>
        <w:rPr>
          <w:color w:val="000000"/>
        </w:rPr>
        <w:t>музыкальных и речевых интонаций;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120" w:afterAutospacing="0"/>
        <w:ind w:left="142" w:right="748" w:firstLine="218"/>
        <w:jc w:val="both"/>
      </w:pPr>
      <w:r>
        <w:rPr>
          <w:color w:val="000000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 «Классическая музыка»: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произведения классической музыки, называть автора и произведение,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исполнительский состав;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и характеризовать простейшие жанры музыки (песня, танец, марш), вычленять и называть</w:t>
      </w:r>
      <w:r w:rsidR="005D3D4C">
        <w:t xml:space="preserve"> </w:t>
      </w:r>
      <w:r>
        <w:rPr>
          <w:color w:val="000000"/>
        </w:rPr>
        <w:t>типичные жанровые признаки песни, танца и марша в сочинениях композиторов-классиков;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концертные жанры по особенностям исполнения (камерные и симфонические, вокальные</w:t>
      </w:r>
      <w:r w:rsidR="005D3D4C">
        <w:t xml:space="preserve"> </w:t>
      </w:r>
      <w:r>
        <w:rPr>
          <w:color w:val="000000"/>
        </w:rPr>
        <w:t>и инструментальные), знать их разновидности, приводить примеры;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  <w:r w:rsidR="005D3D4C">
        <w:t xml:space="preserve"> </w:t>
      </w:r>
      <w:r>
        <w:rPr>
          <w:color w:val="000000"/>
        </w:rPr>
        <w:t>вызванные музыкальным звучанием, уметь кратко описать свои впечатления от музыкального восприятия;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характеризовать выразительные средства, использованные композитором для создания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музыкального образа; соотносить музыкальные произведения с произведениями живописи, литературы на основе сходства</w:t>
      </w:r>
      <w:r w:rsidR="005D3D4C">
        <w:t xml:space="preserve"> </w:t>
      </w:r>
      <w:r>
        <w:rPr>
          <w:color w:val="000000"/>
        </w:rPr>
        <w:t>настроения, характера, комплекса выразительных средств.</w:t>
      </w:r>
    </w:p>
    <w:p w:rsidR="00301420" w:rsidRDefault="00301420" w:rsidP="00217319">
      <w:pPr>
        <w:pStyle w:val="a4"/>
        <w:spacing w:before="0" w:beforeAutospacing="0" w:after="36" w:afterAutospacing="0"/>
        <w:ind w:left="284"/>
        <w:jc w:val="both"/>
      </w:pPr>
      <w:r>
        <w:rPr>
          <w:b/>
          <w:bCs/>
          <w:color w:val="000000"/>
        </w:rPr>
        <w:t>Модуль «Духовная музыка»: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определять характер, настроение музыкальных произведений духовной музыки, характеризовать её</w:t>
      </w:r>
      <w:r w:rsidR="005D3D4C">
        <w:t xml:space="preserve"> </w:t>
      </w:r>
      <w:r>
        <w:rPr>
          <w:color w:val="000000"/>
        </w:rPr>
        <w:t>жизненное предназначение;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430" w:firstLine="284"/>
        <w:jc w:val="both"/>
      </w:pPr>
      <w:r>
        <w:rPr>
          <w:color w:val="000000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  <w:r w:rsidR="005D3D4C">
        <w:t xml:space="preserve"> </w:t>
      </w:r>
      <w:r>
        <w:rPr>
          <w:color w:val="000000"/>
        </w:rPr>
        <w:t>православной церкви (вариативно: других конфессий согласно региональной религиозной традиции).</w:t>
      </w:r>
    </w:p>
    <w:p w:rsidR="00301420" w:rsidRDefault="00301420" w:rsidP="00217319">
      <w:pPr>
        <w:pStyle w:val="a4"/>
        <w:spacing w:before="0" w:beforeAutospacing="0" w:after="36" w:afterAutospacing="0"/>
        <w:ind w:left="284"/>
        <w:jc w:val="both"/>
      </w:pPr>
      <w:r>
        <w:rPr>
          <w:b/>
          <w:bCs/>
          <w:color w:val="000000"/>
        </w:rPr>
        <w:t>Модуль «Музыка народов мира»: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lastRenderedPageBreak/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</w:t>
      </w:r>
      <w:r w:rsidR="005D3D4C">
        <w:t xml:space="preserve"> </w:t>
      </w:r>
      <w:r>
        <w:rPr>
          <w:color w:val="000000"/>
        </w:rPr>
        <w:t>струнных, ударно-шумовых инструментов;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и называть фольклорные элементы музыки разных народов мира в сочинениях</w:t>
      </w:r>
      <w:r w:rsidR="005D3D4C">
        <w:t xml:space="preserve"> </w:t>
      </w:r>
      <w:r>
        <w:rPr>
          <w:color w:val="000000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</w:t>
      </w:r>
      <w:r w:rsidR="005D3D4C">
        <w:t xml:space="preserve"> </w:t>
      </w:r>
      <w:r>
        <w:rPr>
          <w:color w:val="000000"/>
        </w:rPr>
        <w:t>называть типичные жанровые признаки.</w:t>
      </w:r>
    </w:p>
    <w:p w:rsidR="00217319" w:rsidRDefault="00301420" w:rsidP="00217319">
      <w:pPr>
        <w:pStyle w:val="a4"/>
        <w:spacing w:before="0" w:beforeAutospacing="0" w:after="3" w:afterAutospacing="0"/>
        <w:ind w:right="753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Модуль «Музыка театра и кино»: </w:t>
      </w:r>
    </w:p>
    <w:p w:rsidR="00301420" w:rsidRDefault="00217319" w:rsidP="00217319">
      <w:pPr>
        <w:pStyle w:val="a4"/>
        <w:spacing w:before="0" w:beforeAutospacing="0" w:after="3" w:afterAutospacing="0"/>
        <w:ind w:right="753"/>
        <w:jc w:val="both"/>
      </w:pPr>
      <w:r>
        <w:rPr>
          <w:b/>
          <w:bCs/>
          <w:color w:val="000000"/>
        </w:rPr>
        <w:t xml:space="preserve">     </w:t>
      </w:r>
      <w:r w:rsidR="00301420">
        <w:rPr>
          <w:color w:val="000000"/>
        </w:rPr>
        <w:t>определять и называть особенности музыкально-сценических жанров (опера, балет, оперетта,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мюзикл);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отдельные номера музыкального спектакля (ария, хор, увертюра и т. д.), узнавать на слух</w:t>
      </w:r>
      <w:r w:rsidR="005D3D4C">
        <w:t xml:space="preserve"> </w:t>
      </w:r>
      <w:r>
        <w:rPr>
          <w:color w:val="000000"/>
        </w:rPr>
        <w:t>и называть освоенные музыкальные произведения (фрагменты) и их авторов;</w:t>
      </w:r>
    </w:p>
    <w:p w:rsidR="00301420" w:rsidRP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виды музыкальных коллективов (ансамблей, оркестров, хоров), тембры человеческих</w:t>
      </w:r>
      <w:r w:rsidR="005D3D4C">
        <w:t xml:space="preserve"> </w:t>
      </w:r>
      <w:r>
        <w:rPr>
          <w:color w:val="000000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F9102D" w:rsidRDefault="00F9102D" w:rsidP="00F9102D">
      <w:pPr>
        <w:pStyle w:val="a4"/>
        <w:spacing w:before="0" w:beforeAutospacing="0" w:after="36" w:afterAutospacing="0"/>
        <w:ind w:left="180" w:hanging="10"/>
        <w:rPr>
          <w:b/>
          <w:bCs/>
          <w:color w:val="000000"/>
        </w:rPr>
      </w:pPr>
    </w:p>
    <w:p w:rsidR="00F9102D" w:rsidRPr="000306F4" w:rsidRDefault="00F9102D" w:rsidP="00F9102D">
      <w:pPr>
        <w:pStyle w:val="a4"/>
        <w:spacing w:before="0" w:beforeAutospacing="0" w:after="36" w:afterAutospacing="0"/>
        <w:ind w:left="180" w:hanging="10"/>
        <w:rPr>
          <w:b/>
          <w:bCs/>
          <w:color w:val="000000"/>
          <w:sz w:val="28"/>
        </w:rPr>
      </w:pPr>
      <w:r w:rsidRPr="000306F4">
        <w:rPr>
          <w:b/>
          <w:bCs/>
          <w:color w:val="000000"/>
          <w:sz w:val="28"/>
        </w:rPr>
        <w:t>2 класс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«Музыка в жизни человека»: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исполнять Гимн Российской Федерации, Гимн своей республики, школы, исполнять песни,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воспринимать музыкальное искусство как отражение многообразия жизни, различать обобщённые</w:t>
      </w:r>
      <w:r w:rsidR="005D3D4C">
        <w:t xml:space="preserve"> </w:t>
      </w:r>
      <w:r>
        <w:rPr>
          <w:color w:val="000000"/>
        </w:rPr>
        <w:t xml:space="preserve">жанровые сферы: напевность (лирика), </w:t>
      </w:r>
      <w:proofErr w:type="spellStart"/>
      <w:r>
        <w:rPr>
          <w:color w:val="000000"/>
        </w:rPr>
        <w:t>танцевальность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маршевость</w:t>
      </w:r>
      <w:proofErr w:type="spellEnd"/>
      <w:r>
        <w:rPr>
          <w:color w:val="000000"/>
        </w:rPr>
        <w:t xml:space="preserve"> (связь с движением), </w:t>
      </w:r>
      <w:proofErr w:type="spellStart"/>
      <w:r>
        <w:rPr>
          <w:color w:val="000000"/>
        </w:rPr>
        <w:t>декламационность</w:t>
      </w:r>
      <w:proofErr w:type="spellEnd"/>
      <w:r>
        <w:rPr>
          <w:color w:val="000000"/>
        </w:rPr>
        <w:t>, эпос (связь со словом);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осознавать собственные чувства и мысли, эстетические переживания, замечать прекрасное в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145" w:afterAutospacing="0"/>
        <w:ind w:left="142" w:right="2" w:firstLine="284"/>
      </w:pPr>
      <w:r>
        <w:rPr>
          <w:color w:val="000000"/>
        </w:rPr>
        <w:t>окружающем мире и в человеке, стремиться к развитию и удовлетворению эстетических потребностей.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  «Народная музыка России»: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принадлежность музыкальных интонаций, изученных произведений к родному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фольклору, русской музыке, народной музыке различных регионов России;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821" w:firstLine="284"/>
      </w:pPr>
      <w:r>
        <w:rPr>
          <w:color w:val="000000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>
        <w:rPr>
          <w:color w:val="000000"/>
        </w:rPr>
        <w:t>звукоизвлечения</w:t>
      </w:r>
      <w:proofErr w:type="spellEnd"/>
      <w:r>
        <w:rPr>
          <w:color w:val="000000"/>
        </w:rPr>
        <w:t>: духовые,</w:t>
      </w:r>
      <w:r w:rsidR="005D3D4C">
        <w:t xml:space="preserve"> </w:t>
      </w:r>
      <w:r>
        <w:rPr>
          <w:color w:val="000000"/>
        </w:rPr>
        <w:t>ударные, струнные;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принадлежность музыкальных произведений и их фрагментов к композиторскому или</w:t>
      </w:r>
      <w:r w:rsidR="005D3D4C">
        <w:t xml:space="preserve"> </w:t>
      </w:r>
      <w:r>
        <w:rPr>
          <w:color w:val="000000"/>
        </w:rPr>
        <w:t>народному творчеству;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манеру пения, инструментального исполнения, типы солистов и коллективов — народных</w:t>
      </w:r>
      <w:r w:rsidR="005D3D4C">
        <w:t xml:space="preserve"> </w:t>
      </w:r>
      <w:r>
        <w:rPr>
          <w:color w:val="000000"/>
        </w:rPr>
        <w:t>и академических;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  <w:r w:rsidR="005D3D4C">
        <w:t xml:space="preserve"> </w:t>
      </w:r>
      <w:r>
        <w:rPr>
          <w:color w:val="000000"/>
        </w:rPr>
        <w:t>основе освоенных фольклорных жанров.</w:t>
      </w:r>
    </w:p>
    <w:p w:rsidR="00F9102D" w:rsidRDefault="00F9102D" w:rsidP="00217319">
      <w:pPr>
        <w:pStyle w:val="a4"/>
        <w:spacing w:before="0" w:beforeAutospacing="0" w:after="27" w:afterAutospacing="0"/>
        <w:ind w:left="426" w:right="522"/>
      </w:pPr>
      <w:proofErr w:type="gramStart"/>
      <w:r>
        <w:rPr>
          <w:b/>
          <w:bCs/>
          <w:color w:val="000000"/>
        </w:rPr>
        <w:lastRenderedPageBreak/>
        <w:t>Модуль  «</w:t>
      </w:r>
      <w:proofErr w:type="gramEnd"/>
      <w:r>
        <w:rPr>
          <w:b/>
          <w:bCs/>
          <w:color w:val="000000"/>
        </w:rPr>
        <w:t xml:space="preserve">Музыкальная грамота»: </w:t>
      </w:r>
      <w:r>
        <w:rPr>
          <w:color w:val="000000"/>
        </w:rPr>
        <w:t>классифицировать звуки: шумовые и музыкальные, длинные, короткие, тихие, громкие, низкие,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высокие;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элементы музыкального языка (темп, тембр, регистр, динамика, ритм, мелодия,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аккомпанемент и др.), уметь объяснить значение соответствующих терминов;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изобразительные и выразительные интонации, находить признаки сходства и различия</w:t>
      </w:r>
      <w:r w:rsidR="005D3D4C">
        <w:t xml:space="preserve"> </w:t>
      </w:r>
      <w:r>
        <w:rPr>
          <w:color w:val="000000"/>
        </w:rPr>
        <w:t>музыкальных и речевых интонаций;</w:t>
      </w:r>
    </w:p>
    <w:p w:rsidR="005D3D4C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748" w:firstLine="284"/>
        <w:rPr>
          <w:color w:val="000000"/>
        </w:rPr>
      </w:pPr>
      <w:r>
        <w:rPr>
          <w:color w:val="000000"/>
        </w:rPr>
        <w:t>различать на слух принципы развития: повтор, контраст, варьирование;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748" w:firstLine="284"/>
      </w:pPr>
      <w:r>
        <w:rPr>
          <w:color w:val="000000"/>
        </w:rPr>
        <w:t xml:space="preserve">понимать значение термина «музыкальная форма», определять на слух простые </w:t>
      </w:r>
      <w:proofErr w:type="spellStart"/>
      <w:r>
        <w:rPr>
          <w:color w:val="000000"/>
        </w:rPr>
        <w:t>музыкальныеформы</w:t>
      </w:r>
      <w:proofErr w:type="spellEnd"/>
      <w:r>
        <w:rPr>
          <w:color w:val="000000"/>
        </w:rPr>
        <w:t xml:space="preserve"> — двухчастную, трёхчастную и трёхчастную репризную, рондо, вариации;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ориентироваться в нотной записи в пределах певческого диапазона;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145" w:afterAutospacing="0"/>
        <w:ind w:left="142" w:right="3541" w:firstLine="284"/>
      </w:pPr>
      <w:r>
        <w:rPr>
          <w:color w:val="000000"/>
        </w:rPr>
        <w:t>исполнять и создавать различные ритмические рисунки; исполнять песни с простым мелодическим рисунком.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«Классическая музыка»: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на слух произведения классической музыки, называть автора и произведение,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исполнительский состав;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и характеризовать простейшие жанры музыки (песня, танец, марш), вычленять и называть</w:t>
      </w:r>
      <w:r w:rsidR="005D3D4C">
        <w:t xml:space="preserve"> </w:t>
      </w:r>
      <w:r>
        <w:rPr>
          <w:color w:val="000000"/>
        </w:rPr>
        <w:t>типичные жанровые признаки песни, танца и марша в сочинениях композиторов-классиков;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концертные жанры по особенностям исполнения (камерные и симфонические, вокальные</w:t>
      </w:r>
      <w:r w:rsidR="005D3D4C">
        <w:t xml:space="preserve"> </w:t>
      </w:r>
      <w:r>
        <w:rPr>
          <w:color w:val="000000"/>
        </w:rPr>
        <w:t>и инструментальные), знать их разновидности, приводить примеры;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вызванные музыкальным звучанием, уметь кратко описать свои впечатления от музыкального восприятия;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характеризовать выразительные средства, использованные композитором для создания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музыкального образа; соотносить музыкальные произведения с произведениями живописи, литературы на основе сходства</w:t>
      </w:r>
      <w:r w:rsidR="005D3D4C">
        <w:t xml:space="preserve"> </w:t>
      </w:r>
      <w:r>
        <w:rPr>
          <w:color w:val="000000"/>
        </w:rPr>
        <w:t>настроения, характера, комплекса выразительных средств.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«Духовная музыка»: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характер, настроение музыкальных произведений духовной музыки, характеризовать её</w:t>
      </w:r>
      <w:r w:rsidR="005D3D4C">
        <w:t xml:space="preserve"> </w:t>
      </w:r>
      <w:r>
        <w:rPr>
          <w:color w:val="000000"/>
        </w:rPr>
        <w:t>жизненное предназначение;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430" w:firstLine="284"/>
      </w:pPr>
      <w:r>
        <w:rPr>
          <w:color w:val="000000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  <w:r w:rsidR="005D3D4C">
        <w:t xml:space="preserve"> </w:t>
      </w:r>
      <w:r>
        <w:rPr>
          <w:color w:val="000000"/>
        </w:rPr>
        <w:t>православной церкви (вариативно: других конфессий согласно региональной религиозной традиции).</w:t>
      </w:r>
    </w:p>
    <w:p w:rsidR="00217319" w:rsidRDefault="00F9102D" w:rsidP="00217319">
      <w:pPr>
        <w:pStyle w:val="a4"/>
        <w:spacing w:before="0" w:beforeAutospacing="0" w:after="27" w:afterAutospacing="0"/>
        <w:ind w:left="426" w:right="753"/>
        <w:rPr>
          <w:b/>
          <w:bCs/>
          <w:color w:val="000000"/>
        </w:rPr>
      </w:pPr>
      <w:r>
        <w:rPr>
          <w:b/>
          <w:bCs/>
          <w:color w:val="000000"/>
        </w:rPr>
        <w:t xml:space="preserve">Модуль «Музыка театра и кино»: </w:t>
      </w:r>
    </w:p>
    <w:p w:rsidR="00F9102D" w:rsidRDefault="00F9102D" w:rsidP="00217319">
      <w:pPr>
        <w:pStyle w:val="a4"/>
        <w:numPr>
          <w:ilvl w:val="0"/>
          <w:numId w:val="43"/>
        </w:numPr>
        <w:spacing w:before="0" w:beforeAutospacing="0" w:after="27" w:afterAutospacing="0"/>
        <w:ind w:left="0" w:right="753" w:firstLine="426"/>
      </w:pPr>
      <w:r>
        <w:rPr>
          <w:color w:val="000000"/>
        </w:rPr>
        <w:t xml:space="preserve">определять и называть особенности музыкально-сценических жанров (опера, балет, </w:t>
      </w:r>
      <w:proofErr w:type="spellStart"/>
      <w:proofErr w:type="gramStart"/>
      <w:r>
        <w:rPr>
          <w:color w:val="000000"/>
        </w:rPr>
        <w:t>оперетта,мюзикл</w:t>
      </w:r>
      <w:proofErr w:type="spellEnd"/>
      <w:proofErr w:type="gramEnd"/>
      <w:r>
        <w:rPr>
          <w:color w:val="000000"/>
        </w:rPr>
        <w:t>);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отдельные номера музыкального спектакля (ария, хор, увертюра и т. д.), узнавать на слух</w:t>
      </w:r>
      <w:r>
        <w:t xml:space="preserve"> </w:t>
      </w:r>
      <w:r>
        <w:rPr>
          <w:color w:val="000000"/>
        </w:rPr>
        <w:t>и называть освоенные музыкальные произведения (фрагменты) и их авторов;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  <w:rPr>
          <w:color w:val="000000"/>
        </w:rPr>
      </w:pPr>
      <w:r>
        <w:rPr>
          <w:color w:val="000000"/>
        </w:rPr>
        <w:t>различать виды музыкальных коллективов (ансамблей, оркестров, хоров), тембры человеческих</w:t>
      </w:r>
      <w:r>
        <w:t xml:space="preserve"> </w:t>
      </w:r>
      <w:r>
        <w:rPr>
          <w:color w:val="000000"/>
        </w:rPr>
        <w:t xml:space="preserve"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</w:t>
      </w:r>
      <w:r>
        <w:rPr>
          <w:color w:val="000000"/>
        </w:rPr>
        <w:lastRenderedPageBreak/>
        <w:t>процессе: композитор, музыкант, дирижёр, сценарист, режиссёр, хореограф, певец, художник и др.</w:t>
      </w:r>
    </w:p>
    <w:p w:rsidR="008B5286" w:rsidRPr="008B5286" w:rsidRDefault="008B5286" w:rsidP="008B5286">
      <w:pPr>
        <w:pStyle w:val="a4"/>
        <w:spacing w:before="0" w:beforeAutospacing="0" w:after="27" w:afterAutospacing="0"/>
        <w:ind w:left="180" w:right="2" w:hanging="10"/>
      </w:pPr>
    </w:p>
    <w:p w:rsidR="001837BE" w:rsidRPr="008E717F" w:rsidRDefault="001837BE" w:rsidP="001837B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E717F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в жизни человека»: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Гимн Российской Федерации, Гимн своей республики, школы, исполнять песни,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жанровые сферы: напевность (лирика), </w:t>
      </w:r>
      <w:proofErr w:type="spellStart"/>
      <w:r w:rsidRPr="00217319">
        <w:rPr>
          <w:rFonts w:cstheme="minorHAnsi"/>
          <w:lang w:val="ru-RU"/>
        </w:rPr>
        <w:t>танцевальность</w:t>
      </w:r>
      <w:proofErr w:type="spellEnd"/>
      <w:r w:rsidRPr="00217319">
        <w:rPr>
          <w:rFonts w:cstheme="minorHAnsi"/>
          <w:lang w:val="ru-RU"/>
        </w:rPr>
        <w:t xml:space="preserve"> и </w:t>
      </w:r>
      <w:proofErr w:type="spellStart"/>
      <w:r w:rsidRPr="00217319">
        <w:rPr>
          <w:rFonts w:cstheme="minorHAnsi"/>
          <w:lang w:val="ru-RU"/>
        </w:rPr>
        <w:t>маршевость</w:t>
      </w:r>
      <w:proofErr w:type="spellEnd"/>
      <w:r w:rsidRPr="00217319">
        <w:rPr>
          <w:rFonts w:cstheme="minorHAnsi"/>
          <w:lang w:val="ru-RU"/>
        </w:rPr>
        <w:t xml:space="preserve"> (связь с движением), </w:t>
      </w:r>
      <w:proofErr w:type="spellStart"/>
      <w:r w:rsidRPr="00217319">
        <w:rPr>
          <w:rFonts w:cstheme="minorHAnsi"/>
          <w:lang w:val="ru-RU"/>
        </w:rPr>
        <w:t>декламационность</w:t>
      </w:r>
      <w:proofErr w:type="spellEnd"/>
      <w:r w:rsidRPr="00217319">
        <w:rPr>
          <w:rFonts w:cstheme="minorHAnsi"/>
          <w:lang w:val="ru-RU"/>
        </w:rPr>
        <w:t>, эпос (связь со словом);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 «Народная музыка России»: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интонаций, изученных произведений к родному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фольклору, русской музыке, народной музыке различных регионов России;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82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217319">
        <w:rPr>
          <w:rFonts w:cstheme="minorHAnsi"/>
          <w:lang w:val="ru-RU"/>
        </w:rPr>
        <w:t>звукоизвлечения</w:t>
      </w:r>
      <w:proofErr w:type="spellEnd"/>
      <w:r w:rsidRPr="00217319">
        <w:rPr>
          <w:rFonts w:cstheme="minorHAnsi"/>
          <w:lang w:val="ru-RU"/>
        </w:rPr>
        <w:t>: духовые,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ударные, струнные;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народному творчеству;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манеру пения, инструментального исполнения, типы солистов и коллективов — народных</w:t>
      </w:r>
      <w:r w:rsidR="005D3D4C" w:rsidRPr="00217319">
        <w:rPr>
          <w:rFonts w:cstheme="minorHAnsi"/>
          <w:lang w:val="ru-RU"/>
        </w:rPr>
        <w:t xml:space="preserve"> </w:t>
      </w:r>
      <w:r w:rsidRPr="00217319">
        <w:rPr>
          <w:rFonts w:cstheme="minorHAnsi"/>
          <w:lang w:val="ru-RU"/>
        </w:rPr>
        <w:t>и академических;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основе освоенных фольклорных жанров.</w:t>
      </w:r>
    </w:p>
    <w:p w:rsidR="008E717F" w:rsidRPr="00217319" w:rsidRDefault="008E717F" w:rsidP="00217319">
      <w:pPr>
        <w:pStyle w:val="a3"/>
        <w:ind w:left="426" w:right="522"/>
        <w:jc w:val="both"/>
        <w:rPr>
          <w:rFonts w:cstheme="minorHAnsi"/>
          <w:lang w:val="ru-RU"/>
        </w:rPr>
      </w:pPr>
      <w:proofErr w:type="gramStart"/>
      <w:r w:rsidRPr="00217319">
        <w:rPr>
          <w:rFonts w:cstheme="minorHAnsi"/>
          <w:b/>
          <w:lang w:val="ru-RU"/>
        </w:rPr>
        <w:t>Модуль  «</w:t>
      </w:r>
      <w:proofErr w:type="gramEnd"/>
      <w:r w:rsidRPr="00217319">
        <w:rPr>
          <w:rFonts w:cstheme="minorHAnsi"/>
          <w:b/>
          <w:lang w:val="ru-RU"/>
        </w:rPr>
        <w:t xml:space="preserve">Музыкальная грамота»: </w:t>
      </w:r>
      <w:r w:rsidRPr="00217319">
        <w:rPr>
          <w:rFonts w:cstheme="minorHAnsi"/>
          <w:lang w:val="ru-RU"/>
        </w:rPr>
        <w:t>классифицировать звуки: шумовые и музыкальные, длинные, короткие, тихие, громкие, низкие,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высокие;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элементы музыкального языка (темп, тембр, регистр, динамика, ритм, мелодия,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аккомпанемент и др.), уметь объяснить значение соответствующих терминов;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музыкальных и речевых интонаций;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748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формы — двухчастную, трёхчастную и трёхчастную репризную, рондо, вариации;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ориентироваться в нотной записи в пределах певческого диапазона;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354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«Классическая музыка»: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произведения классической музыки, называть автора и произведение,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исполнительский состав;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типичные жанровые признаки песни, танца и марша в сочинениях композиторов-классиков;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и инструментальные), знать их разновидности, приводить примеры;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характеризовать выразительные средства, использованные композитором для создания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«Духовная музыка»: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жизненное предназначение;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430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217319" w:rsidRDefault="008E717F" w:rsidP="00217319">
      <w:pPr>
        <w:pStyle w:val="a3"/>
        <w:ind w:left="426" w:right="753"/>
        <w:jc w:val="both"/>
        <w:rPr>
          <w:rFonts w:cstheme="minorHAnsi"/>
          <w:b/>
          <w:lang w:val="ru-RU"/>
        </w:rPr>
      </w:pPr>
      <w:r w:rsidRPr="00217319">
        <w:rPr>
          <w:rFonts w:cstheme="minorHAnsi"/>
          <w:b/>
          <w:lang w:val="ru-RU"/>
        </w:rPr>
        <w:t xml:space="preserve">Модуль «Музыка театра и кино»: </w:t>
      </w:r>
    </w:p>
    <w:p w:rsidR="008E717F" w:rsidRPr="00217319" w:rsidRDefault="008E717F" w:rsidP="00217319">
      <w:pPr>
        <w:pStyle w:val="a3"/>
        <w:numPr>
          <w:ilvl w:val="0"/>
          <w:numId w:val="44"/>
        </w:numPr>
        <w:ind w:left="0" w:right="753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мюзикл);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называть освоенные музыкальные произведения (фрагменты) и их авторов;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процессе: композитор, музыкант, дирижёр, сценарист, режиссёр, хореограф, певец, художник и др.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«Современная музыкальная культура»: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иметь представление о разнообразии современной музыкальной культуры, стремиться к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расширению музыкального кругозора;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104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народов мира»: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и называть фольклорные элементы музыки разных народов мира в сочинениях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837BE" w:rsidRDefault="001837BE" w:rsidP="001837BE">
      <w:pPr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6F4E7F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в жизни человека»: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Гимн Российской Федерации, Гимн своей республики, школы, исполнять песни,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жанровые сферы: напевность (лирика), </w:t>
      </w:r>
      <w:proofErr w:type="spellStart"/>
      <w:r w:rsidRPr="00217319">
        <w:rPr>
          <w:rFonts w:cstheme="minorHAnsi"/>
          <w:lang w:val="ru-RU"/>
        </w:rPr>
        <w:t>танцевальность</w:t>
      </w:r>
      <w:proofErr w:type="spellEnd"/>
      <w:r w:rsidRPr="00217319">
        <w:rPr>
          <w:rFonts w:cstheme="minorHAnsi"/>
          <w:lang w:val="ru-RU"/>
        </w:rPr>
        <w:t xml:space="preserve"> и </w:t>
      </w:r>
      <w:proofErr w:type="spellStart"/>
      <w:r w:rsidRPr="00217319">
        <w:rPr>
          <w:rFonts w:cstheme="minorHAnsi"/>
          <w:lang w:val="ru-RU"/>
        </w:rPr>
        <w:t>маршевость</w:t>
      </w:r>
      <w:proofErr w:type="spellEnd"/>
      <w:r w:rsidRPr="00217319">
        <w:rPr>
          <w:rFonts w:cstheme="minorHAnsi"/>
          <w:lang w:val="ru-RU"/>
        </w:rPr>
        <w:t xml:space="preserve"> (связь с движением), </w:t>
      </w:r>
      <w:proofErr w:type="spellStart"/>
      <w:r w:rsidRPr="00217319">
        <w:rPr>
          <w:rFonts w:cstheme="minorHAnsi"/>
          <w:lang w:val="ru-RU"/>
        </w:rPr>
        <w:t>декламационность</w:t>
      </w:r>
      <w:proofErr w:type="spellEnd"/>
      <w:r w:rsidRPr="00217319">
        <w:rPr>
          <w:rFonts w:cstheme="minorHAnsi"/>
          <w:lang w:val="ru-RU"/>
        </w:rPr>
        <w:t>, эпос (связь со словом);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45"/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 «Народная музыка России»: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интонаций, изученных произведений к родному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фольклору, русской музыке, народной музыке различных регионов России;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82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217319">
        <w:rPr>
          <w:rFonts w:cstheme="minorHAnsi"/>
          <w:lang w:val="ru-RU"/>
        </w:rPr>
        <w:t>звукоизвлечения</w:t>
      </w:r>
      <w:proofErr w:type="spellEnd"/>
      <w:r w:rsidRPr="00217319">
        <w:rPr>
          <w:rFonts w:cstheme="minorHAnsi"/>
          <w:lang w:val="ru-RU"/>
        </w:rPr>
        <w:t>: духовые,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ударные, струнные;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народному творчеству;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50"/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основе освоенных фольклорных жанров.</w:t>
      </w:r>
    </w:p>
    <w:p w:rsidR="008E717F" w:rsidRPr="00217319" w:rsidRDefault="008E717F" w:rsidP="00A20362">
      <w:pPr>
        <w:pStyle w:val="a3"/>
        <w:ind w:left="426" w:right="522"/>
        <w:jc w:val="both"/>
        <w:rPr>
          <w:rFonts w:cstheme="minorHAnsi"/>
          <w:lang w:val="ru-RU"/>
        </w:rPr>
      </w:pPr>
      <w:proofErr w:type="gramStart"/>
      <w:r w:rsidRPr="00217319">
        <w:rPr>
          <w:rFonts w:cstheme="minorHAnsi"/>
          <w:b/>
          <w:lang w:val="ru-RU"/>
        </w:rPr>
        <w:t>Модуль  «</w:t>
      </w:r>
      <w:proofErr w:type="gramEnd"/>
      <w:r w:rsidRPr="00217319">
        <w:rPr>
          <w:rFonts w:cstheme="minorHAnsi"/>
          <w:b/>
          <w:lang w:val="ru-RU"/>
        </w:rPr>
        <w:t xml:space="preserve">Музыкальная грамота»: </w:t>
      </w:r>
      <w:r w:rsidRPr="00217319">
        <w:rPr>
          <w:rFonts w:cstheme="minorHAnsi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элементы музыкального языка (темп, тембр, регистр, динамика, ритм, мелодия,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аккомпанемент и др.), уметь объяснить значение соответствующих терминов;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музыкальных и речевых интонаций;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748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ориентироваться в нотной записи в пределах певческого диапазона;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45"/>
        <w:ind w:left="142" w:right="354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«Классическая музыка»: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произведения классической музыки, называть автора и произведение,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исполнительский состав;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инструментальные), знать их разновидности, приводить примеры;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характеризовать выразительные средства, использованные композитором для создания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«Духовная музыка»: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жизненное предназначение;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430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20362" w:rsidRPr="00A20362" w:rsidRDefault="008E717F" w:rsidP="00A20362">
      <w:pPr>
        <w:pStyle w:val="a3"/>
        <w:ind w:left="426" w:right="753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 xml:space="preserve">Модуль «Музыка театра и кино»: 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753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мюзикл);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называть освоенные музыкальные произведения (фрагменты) и их авторов;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«Современная музыкальная культура»: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иметь представление о разнообразии современной музыкальной культуры, стремиться к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расширению музыкального кругозора;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104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DF6FCF" w:rsidRPr="00317137" w:rsidRDefault="003E31F6" w:rsidP="000306F4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 xml:space="preserve">3. </w:t>
      </w:r>
      <w:r w:rsidR="000A1D33" w:rsidRPr="00317137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301420" w:rsidRPr="00A20362" w:rsidRDefault="000A1D33" w:rsidP="00A20362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17137">
        <w:rPr>
          <w:b/>
          <w:bCs/>
          <w:color w:val="252525"/>
          <w:spacing w:val="-2"/>
          <w:sz w:val="28"/>
          <w:szCs w:val="28"/>
          <w:lang w:val="ru-RU"/>
        </w:rPr>
        <w:t>1-Й</w:t>
      </w:r>
      <w:r w:rsidRPr="00317137">
        <w:rPr>
          <w:b/>
          <w:bCs/>
          <w:color w:val="252525"/>
          <w:spacing w:val="-2"/>
          <w:sz w:val="28"/>
          <w:szCs w:val="28"/>
        </w:rPr>
        <w:t> </w:t>
      </w:r>
      <w:r w:rsidRPr="00317137">
        <w:rPr>
          <w:b/>
          <w:bCs/>
          <w:color w:val="252525"/>
          <w:spacing w:val="-2"/>
          <w:sz w:val="28"/>
          <w:szCs w:val="28"/>
          <w:lang w:val="ru-RU"/>
        </w:rPr>
        <w:t>КЛАСС</w:t>
      </w:r>
    </w:p>
    <w:tbl>
      <w:tblPr>
        <w:tblStyle w:val="a5"/>
        <w:tblW w:w="975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1956"/>
        <w:gridCol w:w="992"/>
        <w:gridCol w:w="1417"/>
        <w:gridCol w:w="1843"/>
        <w:gridCol w:w="2835"/>
      </w:tblGrid>
      <w:tr w:rsidR="00471967" w:rsidRPr="000306F4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Наименование темы</w:t>
            </w: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кол-во часов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практические</w:t>
            </w:r>
          </w:p>
        </w:tc>
        <w:tc>
          <w:tcPr>
            <w:tcW w:w="1843" w:type="dxa"/>
          </w:tcPr>
          <w:p w:rsidR="00471967" w:rsidRPr="00A20362" w:rsidRDefault="00471967" w:rsidP="008B52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2835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0306F4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901335">
            <w:pPr>
              <w:pStyle w:val="a4"/>
              <w:spacing w:after="36"/>
            </w:pPr>
            <w:r w:rsidRPr="00A20362">
              <w:rPr>
                <w:b/>
                <w:bCs/>
                <w:color w:val="000000"/>
              </w:rPr>
              <w:t>Модуль «МУЗЫКА В ЖИЗНИ ЧЕЛОВЕКА»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4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vMerge w:val="restart"/>
          </w:tcPr>
          <w:p w:rsidR="00471967" w:rsidRPr="00A20362" w:rsidRDefault="000306F4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6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0306F4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7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0306F4" w:rsidP="00E700BC">
            <w:pPr>
              <w:pStyle w:val="a4"/>
              <w:spacing w:after="36"/>
              <w:rPr>
                <w:b/>
                <w:bCs/>
                <w:color w:val="000000"/>
              </w:rPr>
            </w:pPr>
            <w:hyperlink r:id="rId8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2835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 xml:space="preserve"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</w:t>
            </w:r>
            <w:r w:rsidRPr="00A20362">
              <w:lastRenderedPageBreak/>
              <w:t>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E700BC">
            <w:pPr>
              <w:spacing w:after="36" w:line="259" w:lineRule="auto"/>
              <w:ind w:left="175"/>
            </w:pPr>
            <w:r w:rsidRPr="00A20362">
              <w:rPr>
                <w:b/>
              </w:rPr>
              <w:t>Духовно-нравственного воспитания:</w:t>
            </w:r>
          </w:p>
          <w:p w:rsidR="00471967" w:rsidRPr="00A20362" w:rsidRDefault="00471967" w:rsidP="00E700BC">
            <w:pPr>
              <w:ind w:left="190"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1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"/>
              <w:ind w:right="2"/>
              <w:rPr>
                <w:color w:val="000000"/>
              </w:rPr>
            </w:pPr>
            <w:r w:rsidRPr="00A20362">
              <w:rPr>
                <w:iCs/>
                <w:color w:val="000000"/>
              </w:rPr>
              <w:t>Красота и вдохновение</w:t>
            </w:r>
            <w:r w:rsidRPr="00A20362">
              <w:rPr>
                <w:color w:val="000000"/>
              </w:rPr>
              <w:t xml:space="preserve"> </w:t>
            </w:r>
          </w:p>
          <w:p w:rsidR="00471967" w:rsidRPr="00A20362" w:rsidRDefault="00471967" w:rsidP="008B5286">
            <w:pPr>
              <w:pStyle w:val="a4"/>
              <w:spacing w:after="3"/>
              <w:ind w:right="2"/>
            </w:pPr>
            <w:r w:rsidRPr="00A20362">
              <w:rPr>
                <w:color w:val="000000"/>
              </w:rPr>
              <w:t>Музыкальное единство людей — хор. Гимн Чеченской Республики.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2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 xml:space="preserve">Музыкальные </w:t>
            </w:r>
            <w:r w:rsidRPr="00A20362">
              <w:rPr>
                <w:iCs/>
                <w:color w:val="000000"/>
              </w:rPr>
              <w:lastRenderedPageBreak/>
              <w:t>пейзажи.</w:t>
            </w:r>
          </w:p>
          <w:p w:rsidR="00471967" w:rsidRPr="00A20362" w:rsidRDefault="00471967" w:rsidP="008B5286">
            <w:pPr>
              <w:pStyle w:val="a4"/>
              <w:spacing w:after="3"/>
              <w:ind w:right="2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lastRenderedPageBreak/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lastRenderedPageBreak/>
              <w:t>3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Музыкальные портреты.</w:t>
            </w: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4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Какой же праздник без музыки?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5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 на войне, музыка о войне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«НАРОДНАЯ МУЗЫКА РОССИИ»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6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>Край, в котором ты живёшь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7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"/>
              <w:ind w:right="-391" w:firstLine="5"/>
            </w:pPr>
            <w:r w:rsidRPr="00A20362">
              <w:rPr>
                <w:iCs/>
                <w:color w:val="000000"/>
              </w:rPr>
              <w:t>Русский фольклор.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8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>Русские народные музыкальные инструменты.</w:t>
            </w:r>
          </w:p>
          <w:p w:rsidR="00471967" w:rsidRPr="00A20362" w:rsidRDefault="00471967" w:rsidP="00471967">
            <w:pPr>
              <w:pStyle w:val="a4"/>
              <w:spacing w:after="3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rPr>
          <w:trHeight w:val="1111"/>
        </w:trPr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9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>Сказки, мифы и легенды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/>
              <w:rPr>
                <w:sz w:val="20"/>
              </w:rPr>
            </w:pPr>
            <w:proofErr w:type="spellStart"/>
            <w:r w:rsidRPr="00A20362">
              <w:rPr>
                <w:b/>
                <w:bCs/>
                <w:color w:val="00000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</w:rPr>
              <w:t xml:space="preserve"> «</w:t>
            </w:r>
            <w:r w:rsidRPr="00A20362">
              <w:rPr>
                <w:b/>
                <w:bCs/>
                <w:color w:val="000000"/>
                <w:sz w:val="20"/>
              </w:rPr>
              <w:t>МУЗЫКАЛЬНАЯ ГРАМОТА»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3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10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Весь мир звучит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11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Звукоряд.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12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Ритм.</w:t>
            </w: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13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"/>
              <w:ind w:right="114" w:firstLine="36"/>
            </w:pPr>
            <w:r w:rsidRPr="00A20362">
              <w:rPr>
                <w:iCs/>
                <w:color w:val="000000"/>
              </w:rPr>
              <w:t>Ритмический рисунок.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14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Высота звуков.</w:t>
            </w:r>
          </w:p>
          <w:p w:rsidR="00471967" w:rsidRPr="00A20362" w:rsidRDefault="00471967" w:rsidP="008B5286">
            <w:pPr>
              <w:pStyle w:val="a4"/>
              <w:spacing w:after="3"/>
              <w:ind w:right="114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</w:pP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"КЛАССИЧЕС</w:t>
            </w:r>
            <w:r w:rsidRPr="00A20362">
              <w:rPr>
                <w:b/>
                <w:bCs/>
                <w:color w:val="000000"/>
              </w:rPr>
              <w:lastRenderedPageBreak/>
              <w:t>КАЯ МУЗЫКА"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lastRenderedPageBreak/>
              <w:t>3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color w:val="000000"/>
              </w:rPr>
            </w:pPr>
            <w:r w:rsidRPr="00A20362">
              <w:rPr>
                <w:color w:val="000000"/>
              </w:rPr>
              <w:lastRenderedPageBreak/>
              <w:t>15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108" w:firstLine="36"/>
            </w:pPr>
            <w:r w:rsidRPr="00A20362">
              <w:rPr>
                <w:iCs/>
                <w:color w:val="000000"/>
              </w:rPr>
              <w:t>Композиторы — детям.</w:t>
            </w:r>
          </w:p>
          <w:p w:rsidR="00471967" w:rsidRPr="00A20362" w:rsidRDefault="00471967" w:rsidP="00471967">
            <w:pPr>
              <w:pStyle w:val="a4"/>
              <w:spacing w:after="3"/>
              <w:ind w:right="-108" w:firstLine="36"/>
              <w:rPr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16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"/>
              <w:ind w:right="-108" w:firstLine="36"/>
            </w:pPr>
            <w:r w:rsidRPr="00A20362">
              <w:rPr>
                <w:iCs/>
                <w:color w:val="000000"/>
              </w:rPr>
              <w:t>Оркестр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471967">
            <w:pPr>
              <w:pStyle w:val="a4"/>
              <w:spacing w:after="36"/>
              <w:ind w:right="-108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17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10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Форте</w:t>
            </w:r>
            <w:r w:rsidRPr="00A20362">
              <w:rPr>
                <w:rFonts w:ascii="Calibri" w:hAnsi="Calibri"/>
                <w:color w:val="000000"/>
                <w:sz w:val="25"/>
                <w:szCs w:val="25"/>
              </w:rPr>
              <w:t>​</w:t>
            </w:r>
            <w:r w:rsidRPr="00A20362">
              <w:rPr>
                <w:iCs/>
                <w:color w:val="000000"/>
              </w:rPr>
              <w:t>пиано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"/>
              <w:ind w:right="1360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10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18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Флейта.</w:t>
            </w:r>
          </w:p>
          <w:p w:rsidR="00471967" w:rsidRPr="00A20362" w:rsidRDefault="00471967" w:rsidP="008B5286">
            <w:pPr>
              <w:pStyle w:val="a4"/>
              <w:spacing w:after="10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19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Скрипка, виолончель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"ДУХОВНАЯ МУЗЫКА"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20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iCs/>
                <w:color w:val="000000"/>
              </w:rPr>
              <w:t>Песни верующих.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sz w:val="22"/>
              </w:rPr>
            </w:pPr>
            <w:r w:rsidRPr="00A20362">
              <w:rPr>
                <w:b/>
                <w:bCs/>
                <w:color w:val="000000"/>
                <w:sz w:val="22"/>
              </w:rPr>
              <w:t>Модуль "МУЗЫКА НАРОДОВ МИРА"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21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  <w:r w:rsidRPr="00A20362">
              <w:rPr>
                <w:iCs/>
                <w:color w:val="000000"/>
              </w:rPr>
              <w:t>Музыка наших соседей</w:t>
            </w: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sz w:val="22"/>
              </w:rPr>
            </w:pPr>
            <w:r w:rsidRPr="00A20362">
              <w:rPr>
                <w:b/>
                <w:bCs/>
                <w:color w:val="000000"/>
                <w:sz w:val="22"/>
              </w:rPr>
              <w:t>Модуль "МУЗЫКА ТЕАТРА И КИНО"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22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iCs/>
                <w:color w:val="000000"/>
              </w:rPr>
              <w:t>Музыкальная сказка на сцене, на экране.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итого</w:t>
            </w: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17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</w:tbl>
    <w:p w:rsidR="00301420" w:rsidRDefault="00301420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0554F6" w:rsidRDefault="000554F6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 класс</w:t>
      </w:r>
    </w:p>
    <w:tbl>
      <w:tblPr>
        <w:tblStyle w:val="a5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"/>
        <w:gridCol w:w="1872"/>
        <w:gridCol w:w="1134"/>
        <w:gridCol w:w="992"/>
        <w:gridCol w:w="2551"/>
        <w:gridCol w:w="2835"/>
      </w:tblGrid>
      <w:tr w:rsidR="00471967" w:rsidRPr="000306F4" w:rsidTr="00471967">
        <w:tc>
          <w:tcPr>
            <w:tcW w:w="822" w:type="dxa"/>
          </w:tcPr>
          <w:p w:rsidR="00471967" w:rsidRPr="00A20362" w:rsidRDefault="00471967" w:rsidP="0047196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практические</w:t>
            </w:r>
          </w:p>
        </w:tc>
        <w:tc>
          <w:tcPr>
            <w:tcW w:w="2551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Электронные (цифровые) </w:t>
            </w: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образовательные ресурсы</w:t>
            </w:r>
          </w:p>
        </w:tc>
        <w:tc>
          <w:tcPr>
            <w:tcW w:w="2835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Деятельность учителя в реализации программы </w:t>
            </w:r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воспитания</w:t>
            </w:r>
          </w:p>
        </w:tc>
      </w:tr>
      <w:tr w:rsidR="00471967" w:rsidRPr="000306F4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471967" w:rsidRPr="00A20362" w:rsidRDefault="000306F4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9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0306F4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0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0306F4" w:rsidP="00E700BC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1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2835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пейзажи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портреты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Танцы, игры и веселье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Искусство времени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Русский фольклор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Русские народные музыкальные инструменты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Народные праздники</w:t>
            </w:r>
          </w:p>
          <w:p w:rsidR="00471967" w:rsidRPr="00A20362" w:rsidRDefault="00471967" w:rsidP="00382543">
            <w:pPr>
              <w:pStyle w:val="a4"/>
              <w:spacing w:after="3"/>
              <w:ind w:right="1001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Фольклор в творчестве профессиональных музыкантов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887EDC">
            <w:pPr>
              <w:pStyle w:val="a4"/>
              <w:spacing w:after="36"/>
              <w:rPr>
                <w:sz w:val="20"/>
                <w:szCs w:val="20"/>
              </w:rPr>
            </w:pPr>
            <w:proofErr w:type="spellStart"/>
            <w:r w:rsidRPr="00A20362">
              <w:rPr>
                <w:b/>
                <w:bCs/>
                <w:color w:val="000000"/>
                <w:sz w:val="20"/>
                <w:szCs w:val="2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Мелодия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Сопровождение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Песня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Тональность. Гамма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Интервалы</w:t>
            </w:r>
          </w:p>
          <w:p w:rsidR="00471967" w:rsidRPr="00A20362" w:rsidRDefault="00471967" w:rsidP="00382543">
            <w:pPr>
              <w:pStyle w:val="a4"/>
              <w:spacing w:after="3"/>
              <w:ind w:right="114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Вариации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Музыкальный язык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Лад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C66F24" w:rsidRDefault="00C66F24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Композиторы — детям.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6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C66F24" w:rsidRDefault="00C66F2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инструменты. Фортепиано.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C66F24" w:rsidRDefault="00C66F2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инструменты. Скрипка, виолончель.</w:t>
            </w:r>
          </w:p>
          <w:p w:rsidR="00471967" w:rsidRPr="00A20362" w:rsidRDefault="00471967" w:rsidP="00382543">
            <w:pPr>
              <w:pStyle w:val="a4"/>
              <w:spacing w:after="3"/>
              <w:ind w:right="1360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Программная музыка.</w:t>
            </w:r>
          </w:p>
          <w:p w:rsidR="00471967" w:rsidRPr="00A20362" w:rsidRDefault="00471967" w:rsidP="00382543">
            <w:pPr>
              <w:pStyle w:val="a4"/>
              <w:spacing w:after="10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Симфоническая музыка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Европейские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Мастерство исполнителя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Звучание храма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Песни верующих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iCs/>
                <w:color w:val="000000"/>
              </w:rPr>
              <w:t>Музыкальная сказка на сцене, на экране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 оперы и балета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Опера. Главные герои и номера оперного спектакля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471967" w:rsidRPr="00A6039C" w:rsidRDefault="00A6039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0554F6" w:rsidRDefault="000554F6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5D3D4C" w:rsidRPr="000306F4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ru-RU" w:eastAsia="ru-RU"/>
        </w:rPr>
      </w:pPr>
      <w:r w:rsidRPr="000306F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ru-RU" w:eastAsia="ru-RU"/>
        </w:rPr>
        <w:t>3 класс</w:t>
      </w:r>
    </w:p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tbl>
      <w:tblPr>
        <w:tblStyle w:val="a5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"/>
        <w:gridCol w:w="1872"/>
        <w:gridCol w:w="1134"/>
        <w:gridCol w:w="992"/>
        <w:gridCol w:w="2126"/>
        <w:gridCol w:w="3260"/>
      </w:tblGrid>
      <w:tr w:rsidR="00471967" w:rsidRPr="000306F4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практические</w:t>
            </w:r>
          </w:p>
        </w:tc>
        <w:tc>
          <w:tcPr>
            <w:tcW w:w="2126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260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0306F4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471967" w:rsidRPr="00A20362" w:rsidRDefault="000306F4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2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0306F4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3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- обучающие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0306F4" w:rsidP="00E700BC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4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3260" w:type="dxa"/>
            <w:vMerge w:val="restart"/>
          </w:tcPr>
          <w:p w:rsidR="00471967" w:rsidRPr="00A20362" w:rsidRDefault="00471967" w:rsidP="00471967">
            <w:pPr>
              <w:ind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 xml:space="preserve">признание индивидуальности </w:t>
            </w:r>
            <w:r w:rsidRPr="00A20362">
              <w:lastRenderedPageBreak/>
              <w:t>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пейзажи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портреты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на войне, музыка о войне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b/>
                <w:color w:val="000000"/>
                <w:sz w:val="20"/>
                <w:szCs w:val="20"/>
              </w:rPr>
            </w:pPr>
            <w:r w:rsidRPr="00A20362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Сказки, мифы и легенды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1001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праздники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proofErr w:type="spellStart"/>
            <w:r w:rsidRPr="00A20362">
              <w:rPr>
                <w:b/>
                <w:bCs/>
                <w:color w:val="000000"/>
                <w:sz w:val="20"/>
                <w:szCs w:val="2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язык</w:t>
            </w:r>
          </w:p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обозначения в нотах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Ритмические рисунки в размере 6/8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Вокальная музыка</w:t>
            </w:r>
          </w:p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Композиторы — детям</w:t>
            </w:r>
          </w:p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Программная музыка</w:t>
            </w:r>
          </w:p>
          <w:p w:rsidR="00471967" w:rsidRPr="00A20362" w:rsidRDefault="00471967" w:rsidP="00382543">
            <w:pPr>
              <w:pStyle w:val="a4"/>
              <w:spacing w:after="36"/>
              <w:ind w:right="169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Оркестр</w:t>
            </w:r>
          </w:p>
          <w:p w:rsidR="00471967" w:rsidRPr="00A20362" w:rsidRDefault="00471967" w:rsidP="00471967">
            <w:pPr>
              <w:pStyle w:val="a4"/>
              <w:spacing w:after="3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Флейта</w:t>
            </w:r>
          </w:p>
          <w:p w:rsidR="00471967" w:rsidRPr="00A20362" w:rsidRDefault="00471967" w:rsidP="00471967">
            <w:pPr>
              <w:pStyle w:val="a4"/>
              <w:spacing w:after="10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Музыкальные инструменты. Скрипка,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виолончель</w:t>
            </w:r>
          </w:p>
          <w:p w:rsidR="00471967" w:rsidRPr="00A20362" w:rsidRDefault="00471967" w:rsidP="00471967">
            <w:pPr>
              <w:pStyle w:val="a4"/>
              <w:spacing w:after="36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композиторы-классики</w:t>
            </w:r>
          </w:p>
          <w:p w:rsidR="00471967" w:rsidRPr="00A20362" w:rsidRDefault="00471967" w:rsidP="00471967">
            <w:pPr>
              <w:spacing w:after="39"/>
              <w:ind w:left="165" w:right="-108" w:firstLine="3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Европейские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firstLine="3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Русской православной церкви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Религиозные праздники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Патриотическая и народная тема в театре и кино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Балет. Хореография — искусство танца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 музыкального спектакля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СОВРЕМЕННЯ МУЗЫКАЛЬНАЯ КУЛЬТУРА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F46B63" w:rsidRDefault="00F46B63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884"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Джаз</w:t>
            </w:r>
          </w:p>
          <w:p w:rsidR="00471967" w:rsidRPr="00A20362" w:rsidRDefault="00471967" w:rsidP="00382543">
            <w:pPr>
              <w:spacing w:after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F46B63" w:rsidRDefault="00F46B63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8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471967" w:rsidRPr="00F46B63" w:rsidRDefault="00F46B63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901335" w:rsidRPr="000306F4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ru-RU" w:eastAsia="ru-RU"/>
        </w:rPr>
      </w:pPr>
      <w:bookmarkStart w:id="0" w:name="_GoBack"/>
      <w:r w:rsidRPr="000306F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ru-RU" w:eastAsia="ru-RU"/>
        </w:rPr>
        <w:lastRenderedPageBreak/>
        <w:t>4 класс</w:t>
      </w:r>
    </w:p>
    <w:bookmarkEnd w:id="0"/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tbl>
      <w:tblPr>
        <w:tblStyle w:val="a5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"/>
        <w:gridCol w:w="1872"/>
        <w:gridCol w:w="1134"/>
        <w:gridCol w:w="992"/>
        <w:gridCol w:w="1984"/>
        <w:gridCol w:w="3402"/>
      </w:tblGrid>
      <w:tr w:rsidR="00471967" w:rsidRPr="000306F4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практические</w:t>
            </w:r>
          </w:p>
        </w:tc>
        <w:tc>
          <w:tcPr>
            <w:tcW w:w="1984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40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0306F4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471967" w:rsidRPr="00A20362" w:rsidRDefault="000306F4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5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0306F4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6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0306F4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7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искусство» (Е.В. Усачева, Л.В. Школяр</w:t>
            </w:r>
          </w:p>
        </w:tc>
        <w:tc>
          <w:tcPr>
            <w:tcW w:w="3402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proofErr w:type="spellStart"/>
            <w:r w:rsidRPr="00A20362">
              <w:rPr>
                <w:b/>
                <w:bCs/>
                <w:color w:val="000000"/>
                <w:sz w:val="20"/>
                <w:szCs w:val="2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Мелодия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Интервалы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Дополнительные обозначения в нотах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Вариации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 w:line="265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Композиторы — детям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 w:line="265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Балет. Хореография — искусство танца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СОВРЕМЕННЯ МУЗЫКАЛЬНАЯ КУЛЬТУРА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ind w:left="175" w:hanging="10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</w:rPr>
              <w:t>Современные обработки классической музыки</w:t>
            </w:r>
          </w:p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keepNext/>
              <w:keepLines/>
              <w:spacing w:after="36" w:line="259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МУЗЫКА НАРОДОВ МИРА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F46B63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="00471967" w:rsidRPr="00A20362"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наших соседей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Кавказские мелодии и ритмы</w:t>
            </w:r>
          </w:p>
        </w:tc>
        <w:tc>
          <w:tcPr>
            <w:tcW w:w="1134" w:type="dxa"/>
          </w:tcPr>
          <w:p w:rsidR="00471967" w:rsidRPr="00F46B63" w:rsidRDefault="00F46B6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Японии и Китая</w:t>
            </w:r>
          </w:p>
        </w:tc>
        <w:tc>
          <w:tcPr>
            <w:tcW w:w="1134" w:type="dxa"/>
          </w:tcPr>
          <w:p w:rsidR="00471967" w:rsidRPr="00F46B63" w:rsidRDefault="00F46B6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Средней Азии</w:t>
            </w:r>
          </w:p>
        </w:tc>
        <w:tc>
          <w:tcPr>
            <w:tcW w:w="1134" w:type="dxa"/>
          </w:tcPr>
          <w:p w:rsidR="00471967" w:rsidRPr="00F46B63" w:rsidRDefault="00F46B6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134" w:type="dxa"/>
          </w:tcPr>
          <w:p w:rsidR="00471967" w:rsidRPr="00F46B63" w:rsidRDefault="00F46B6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</w:t>
            </w:r>
          </w:p>
        </w:tc>
        <w:tc>
          <w:tcPr>
            <w:tcW w:w="1134" w:type="dxa"/>
          </w:tcPr>
          <w:p w:rsidR="00471967" w:rsidRPr="00F46B63" w:rsidRDefault="00F46B6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sectPr w:rsidR="00901335" w:rsidSect="00C51B2E">
      <w:pgSz w:w="11907" w:h="16839"/>
      <w:pgMar w:top="1135" w:right="850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659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E2588"/>
    <w:multiLevelType w:val="hybridMultilevel"/>
    <w:tmpl w:val="0D862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941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F39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C64B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7F0A52"/>
    <w:multiLevelType w:val="hybridMultilevel"/>
    <w:tmpl w:val="51E0929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5DB27E4"/>
    <w:multiLevelType w:val="hybridMultilevel"/>
    <w:tmpl w:val="0778F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141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9268BF"/>
    <w:multiLevelType w:val="hybridMultilevel"/>
    <w:tmpl w:val="63B48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77E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576429"/>
    <w:multiLevelType w:val="hybridMultilevel"/>
    <w:tmpl w:val="769491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F1F1798"/>
    <w:multiLevelType w:val="hybridMultilevel"/>
    <w:tmpl w:val="BE1E18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2D15BCB"/>
    <w:multiLevelType w:val="multilevel"/>
    <w:tmpl w:val="B9100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w w:val="95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="Bookman Old Style" w:hAnsi="Times New Roman" w:cs="Times New Roman"/>
        <w:w w:val="95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w w:val="9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w w:val="95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w w:val="95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w w:val="95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w w:val="95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w w:val="95"/>
      </w:rPr>
    </w:lvl>
  </w:abstractNum>
  <w:abstractNum w:abstractNumId="14" w15:restartNumberingAfterBreak="0">
    <w:nsid w:val="26136C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B828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625B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667F08"/>
    <w:multiLevelType w:val="hybridMultilevel"/>
    <w:tmpl w:val="5D26CE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43923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736E56"/>
    <w:multiLevelType w:val="hybridMultilevel"/>
    <w:tmpl w:val="684803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5DE3F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AB7034"/>
    <w:multiLevelType w:val="hybridMultilevel"/>
    <w:tmpl w:val="70E22B2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8443DC4"/>
    <w:multiLevelType w:val="hybridMultilevel"/>
    <w:tmpl w:val="AD6A2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F855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2B65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70174D"/>
    <w:multiLevelType w:val="hybridMultilevel"/>
    <w:tmpl w:val="11F099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8D859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FB7C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5E5503"/>
    <w:multiLevelType w:val="hybridMultilevel"/>
    <w:tmpl w:val="4BC4F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CD3F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3C357E"/>
    <w:multiLevelType w:val="hybridMultilevel"/>
    <w:tmpl w:val="B6347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90476"/>
    <w:multiLevelType w:val="hybridMultilevel"/>
    <w:tmpl w:val="B5C85A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A5831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DB5DF1"/>
    <w:multiLevelType w:val="hybridMultilevel"/>
    <w:tmpl w:val="69CE9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FD57B0"/>
    <w:multiLevelType w:val="hybridMultilevel"/>
    <w:tmpl w:val="91A86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A979C2"/>
    <w:multiLevelType w:val="hybridMultilevel"/>
    <w:tmpl w:val="C1C8B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353491"/>
    <w:multiLevelType w:val="hybridMultilevel"/>
    <w:tmpl w:val="D27C8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98470E"/>
    <w:multiLevelType w:val="hybridMultilevel"/>
    <w:tmpl w:val="49DE3CC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935C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881C03"/>
    <w:multiLevelType w:val="hybridMultilevel"/>
    <w:tmpl w:val="15444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425E6B"/>
    <w:multiLevelType w:val="hybridMultilevel"/>
    <w:tmpl w:val="D3867A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16742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9C7487"/>
    <w:multiLevelType w:val="hybridMultilevel"/>
    <w:tmpl w:val="3F40F4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CA521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0A72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41"/>
  </w:num>
  <w:num w:numId="5">
    <w:abstractNumId w:val="1"/>
  </w:num>
  <w:num w:numId="6">
    <w:abstractNumId w:val="44"/>
  </w:num>
  <w:num w:numId="7">
    <w:abstractNumId w:val="16"/>
  </w:num>
  <w:num w:numId="8">
    <w:abstractNumId w:val="18"/>
  </w:num>
  <w:num w:numId="9">
    <w:abstractNumId w:val="15"/>
  </w:num>
  <w:num w:numId="10">
    <w:abstractNumId w:val="3"/>
  </w:num>
  <w:num w:numId="11">
    <w:abstractNumId w:val="26"/>
  </w:num>
  <w:num w:numId="12">
    <w:abstractNumId w:val="0"/>
  </w:num>
  <w:num w:numId="13">
    <w:abstractNumId w:val="14"/>
  </w:num>
  <w:num w:numId="14">
    <w:abstractNumId w:val="29"/>
  </w:num>
  <w:num w:numId="15">
    <w:abstractNumId w:val="23"/>
  </w:num>
  <w:num w:numId="16">
    <w:abstractNumId w:val="38"/>
  </w:num>
  <w:num w:numId="17">
    <w:abstractNumId w:val="27"/>
  </w:num>
  <w:num w:numId="18">
    <w:abstractNumId w:val="43"/>
  </w:num>
  <w:num w:numId="19">
    <w:abstractNumId w:val="20"/>
  </w:num>
  <w:num w:numId="20">
    <w:abstractNumId w:val="24"/>
  </w:num>
  <w:num w:numId="21">
    <w:abstractNumId w:val="32"/>
  </w:num>
  <w:num w:numId="22">
    <w:abstractNumId w:val="4"/>
  </w:num>
  <w:num w:numId="23">
    <w:abstractNumId w:val="22"/>
  </w:num>
  <w:num w:numId="24">
    <w:abstractNumId w:val="13"/>
  </w:num>
  <w:num w:numId="25">
    <w:abstractNumId w:val="25"/>
  </w:num>
  <w:num w:numId="26">
    <w:abstractNumId w:val="6"/>
  </w:num>
  <w:num w:numId="27">
    <w:abstractNumId w:val="40"/>
  </w:num>
  <w:num w:numId="28">
    <w:abstractNumId w:val="31"/>
  </w:num>
  <w:num w:numId="29">
    <w:abstractNumId w:val="17"/>
  </w:num>
  <w:num w:numId="30">
    <w:abstractNumId w:val="37"/>
  </w:num>
  <w:num w:numId="31">
    <w:abstractNumId w:val="12"/>
  </w:num>
  <w:num w:numId="32">
    <w:abstractNumId w:val="19"/>
  </w:num>
  <w:num w:numId="33">
    <w:abstractNumId w:val="36"/>
  </w:num>
  <w:num w:numId="34">
    <w:abstractNumId w:val="39"/>
  </w:num>
  <w:num w:numId="35">
    <w:abstractNumId w:val="7"/>
  </w:num>
  <w:num w:numId="36">
    <w:abstractNumId w:val="33"/>
  </w:num>
  <w:num w:numId="37">
    <w:abstractNumId w:val="2"/>
  </w:num>
  <w:num w:numId="38">
    <w:abstractNumId w:val="35"/>
  </w:num>
  <w:num w:numId="39">
    <w:abstractNumId w:val="34"/>
  </w:num>
  <w:num w:numId="40">
    <w:abstractNumId w:val="28"/>
  </w:num>
  <w:num w:numId="41">
    <w:abstractNumId w:val="42"/>
  </w:num>
  <w:num w:numId="42">
    <w:abstractNumId w:val="9"/>
  </w:num>
  <w:num w:numId="43">
    <w:abstractNumId w:val="11"/>
  </w:num>
  <w:num w:numId="44">
    <w:abstractNumId w:val="21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306F4"/>
    <w:rsid w:val="0004239B"/>
    <w:rsid w:val="000554F6"/>
    <w:rsid w:val="000A1D33"/>
    <w:rsid w:val="001837BE"/>
    <w:rsid w:val="001F3335"/>
    <w:rsid w:val="002126B6"/>
    <w:rsid w:val="00217319"/>
    <w:rsid w:val="002D33B1"/>
    <w:rsid w:val="002D3591"/>
    <w:rsid w:val="00301420"/>
    <w:rsid w:val="00317137"/>
    <w:rsid w:val="003514A0"/>
    <w:rsid w:val="00382543"/>
    <w:rsid w:val="003E31F6"/>
    <w:rsid w:val="003F0324"/>
    <w:rsid w:val="00471967"/>
    <w:rsid w:val="00490A82"/>
    <w:rsid w:val="004947C0"/>
    <w:rsid w:val="004F7E17"/>
    <w:rsid w:val="005A05CE"/>
    <w:rsid w:val="005D3D4C"/>
    <w:rsid w:val="0061180B"/>
    <w:rsid w:val="00653AF6"/>
    <w:rsid w:val="00684329"/>
    <w:rsid w:val="006F4E7F"/>
    <w:rsid w:val="00887EDC"/>
    <w:rsid w:val="008B5286"/>
    <w:rsid w:val="008D18CF"/>
    <w:rsid w:val="008E717F"/>
    <w:rsid w:val="00901335"/>
    <w:rsid w:val="009301A7"/>
    <w:rsid w:val="00966610"/>
    <w:rsid w:val="009B187C"/>
    <w:rsid w:val="00A20362"/>
    <w:rsid w:val="00A6039C"/>
    <w:rsid w:val="00B73A5A"/>
    <w:rsid w:val="00B83C15"/>
    <w:rsid w:val="00BC294C"/>
    <w:rsid w:val="00BE5AFB"/>
    <w:rsid w:val="00C50A26"/>
    <w:rsid w:val="00C51B2E"/>
    <w:rsid w:val="00C66F24"/>
    <w:rsid w:val="00C94461"/>
    <w:rsid w:val="00DE1CD7"/>
    <w:rsid w:val="00DE1D6D"/>
    <w:rsid w:val="00DF6FCF"/>
    <w:rsid w:val="00E438A1"/>
    <w:rsid w:val="00E700BC"/>
    <w:rsid w:val="00F01E19"/>
    <w:rsid w:val="00F05DB3"/>
    <w:rsid w:val="00F46B63"/>
    <w:rsid w:val="00F9102D"/>
    <w:rsid w:val="00FA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0BC4B"/>
  <w15:docId w15:val="{B940156E-4CEC-4AF0-9ADF-C7E0239E7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1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E31F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142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C94461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E71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0">
    <w:name w:val="c0"/>
    <w:basedOn w:val="a0"/>
    <w:rsid w:val="00E700BC"/>
  </w:style>
  <w:style w:type="character" w:styleId="a6">
    <w:name w:val="Hyperlink"/>
    <w:basedOn w:val="a0"/>
    <w:uiPriority w:val="99"/>
    <w:semiHidden/>
    <w:unhideWhenUsed/>
    <w:rsid w:val="00E700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513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832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46823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burskytest.narod.ru/main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urskytest.narod.ru/main.htm" TargetMode="Externa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urskytest.narod.ru/main.ht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edu.ru/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10" Type="http://schemas.openxmlformats.org/officeDocument/2006/relationships/hyperlink" Target="http://burskytest.narod.ru/main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738DF-9AC0-4A5A-9772-54BB1E1E4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9153</Words>
  <Characters>52173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 Windows</cp:lastModifiedBy>
  <cp:revision>4</cp:revision>
  <dcterms:created xsi:type="dcterms:W3CDTF">2022-08-29T17:36:00Z</dcterms:created>
  <dcterms:modified xsi:type="dcterms:W3CDTF">2022-11-22T14:45:00Z</dcterms:modified>
</cp:coreProperties>
</file>